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6B6DA" w14:textId="77777777" w:rsidR="00201A49" w:rsidRDefault="00201A49" w:rsidP="00201A49">
      <w:pPr>
        <w:widowControl/>
        <w:jc w:val="center"/>
        <w:rPr>
          <w:rFonts w:ascii="ＭＳ 明朝" w:hAnsi="ＭＳ 明朝"/>
          <w:b/>
          <w:szCs w:val="21"/>
        </w:rPr>
      </w:pPr>
    </w:p>
    <w:p w14:paraId="4EF1947F" w14:textId="77777777" w:rsidR="00201A49" w:rsidRDefault="00201A49" w:rsidP="00201A49">
      <w:pPr>
        <w:widowControl/>
        <w:jc w:val="center"/>
        <w:rPr>
          <w:rFonts w:ascii="ＭＳ 明朝" w:hAnsi="ＭＳ 明朝"/>
          <w:b/>
          <w:szCs w:val="21"/>
        </w:rPr>
      </w:pPr>
    </w:p>
    <w:p w14:paraId="24DABB08" w14:textId="77777777" w:rsidR="00201A49" w:rsidRDefault="00201A49" w:rsidP="00201A49">
      <w:pPr>
        <w:widowControl/>
        <w:jc w:val="center"/>
        <w:rPr>
          <w:rFonts w:ascii="ＭＳ 明朝" w:hAnsi="ＭＳ 明朝"/>
          <w:b/>
          <w:szCs w:val="21"/>
        </w:rPr>
      </w:pPr>
    </w:p>
    <w:p w14:paraId="7645F526" w14:textId="77777777" w:rsidR="00201A49" w:rsidRDefault="00201A49" w:rsidP="00201A49">
      <w:pPr>
        <w:widowControl/>
        <w:jc w:val="center"/>
        <w:rPr>
          <w:rFonts w:ascii="ＭＳ 明朝" w:hAnsi="ＭＳ 明朝"/>
          <w:b/>
          <w:szCs w:val="21"/>
        </w:rPr>
      </w:pPr>
    </w:p>
    <w:p w14:paraId="74DAAB70" w14:textId="77777777" w:rsidR="00201A49" w:rsidRDefault="00201A49" w:rsidP="00201A49">
      <w:pPr>
        <w:widowControl/>
        <w:jc w:val="center"/>
        <w:rPr>
          <w:rFonts w:ascii="ＭＳ 明朝" w:hAnsi="ＭＳ 明朝"/>
          <w:b/>
          <w:szCs w:val="21"/>
        </w:rPr>
      </w:pPr>
    </w:p>
    <w:p w14:paraId="03EFD29D" w14:textId="77777777" w:rsidR="00201A49" w:rsidRDefault="00201A49" w:rsidP="00201A49">
      <w:pPr>
        <w:widowControl/>
        <w:jc w:val="center"/>
        <w:rPr>
          <w:rFonts w:ascii="ＭＳ 明朝" w:hAnsi="ＭＳ 明朝"/>
          <w:b/>
          <w:szCs w:val="21"/>
        </w:rPr>
      </w:pPr>
    </w:p>
    <w:p w14:paraId="226F8C4E" w14:textId="77777777" w:rsidR="00201A49" w:rsidRDefault="00201A49" w:rsidP="00201A49">
      <w:pPr>
        <w:widowControl/>
        <w:jc w:val="center"/>
        <w:rPr>
          <w:rFonts w:ascii="ＭＳ 明朝" w:hAnsi="ＭＳ 明朝"/>
          <w:sz w:val="44"/>
          <w:szCs w:val="44"/>
        </w:rPr>
      </w:pPr>
      <w:r w:rsidRPr="00B8521B">
        <w:rPr>
          <w:rFonts w:ascii="ＭＳ 明朝" w:hAnsi="ＭＳ 明朝" w:hint="eastAsia"/>
          <w:sz w:val="44"/>
          <w:szCs w:val="44"/>
        </w:rPr>
        <w:t>市川三郷町</w:t>
      </w:r>
    </w:p>
    <w:p w14:paraId="5A09F525" w14:textId="77777777" w:rsidR="00A473AC" w:rsidRDefault="00A473AC" w:rsidP="00201A49">
      <w:pPr>
        <w:widowControl/>
        <w:jc w:val="center"/>
        <w:rPr>
          <w:rFonts w:ascii="ＭＳ 明朝" w:hAnsi="ＭＳ 明朝"/>
          <w:sz w:val="44"/>
          <w:szCs w:val="44"/>
        </w:rPr>
      </w:pPr>
      <w:r w:rsidRPr="00A473AC">
        <w:rPr>
          <w:rFonts w:ascii="ＭＳ 明朝" w:hAnsi="ＭＳ 明朝" w:hint="eastAsia"/>
          <w:sz w:val="44"/>
          <w:szCs w:val="44"/>
        </w:rPr>
        <w:t>市川三郷町第9</w:t>
      </w:r>
      <w:r>
        <w:rPr>
          <w:rFonts w:ascii="ＭＳ 明朝" w:hAnsi="ＭＳ 明朝" w:hint="eastAsia"/>
          <w:sz w:val="44"/>
          <w:szCs w:val="44"/>
        </w:rPr>
        <w:t>期介護保険事業計画</w:t>
      </w:r>
    </w:p>
    <w:p w14:paraId="6D90535B" w14:textId="4B0E818E" w:rsidR="00201A49" w:rsidRPr="00BD1B87" w:rsidRDefault="00A473AC" w:rsidP="00201A49">
      <w:pPr>
        <w:widowControl/>
        <w:jc w:val="center"/>
        <w:rPr>
          <w:rFonts w:ascii="ＭＳ 明朝" w:hAnsi="ＭＳ 明朝"/>
          <w:sz w:val="44"/>
          <w:szCs w:val="44"/>
        </w:rPr>
      </w:pPr>
      <w:r w:rsidRPr="00A473AC">
        <w:rPr>
          <w:rFonts w:ascii="ＭＳ 明朝" w:hAnsi="ＭＳ 明朝" w:hint="eastAsia"/>
          <w:sz w:val="44"/>
          <w:szCs w:val="44"/>
        </w:rPr>
        <w:t>高齢者福祉計画策定支援業務</w:t>
      </w:r>
    </w:p>
    <w:p w14:paraId="54DABF3F" w14:textId="77777777" w:rsidR="00201A49" w:rsidRPr="00BD1B87" w:rsidRDefault="00201A49" w:rsidP="00201A49">
      <w:pPr>
        <w:widowControl/>
        <w:jc w:val="center"/>
        <w:rPr>
          <w:rFonts w:ascii="ＭＳ 明朝" w:hAnsi="ＭＳ 明朝"/>
          <w:sz w:val="44"/>
          <w:szCs w:val="44"/>
        </w:rPr>
      </w:pPr>
      <w:r w:rsidRPr="00BD1B87">
        <w:rPr>
          <w:rFonts w:ascii="ＭＳ 明朝" w:hAnsi="ＭＳ 明朝" w:hint="eastAsia"/>
          <w:sz w:val="44"/>
          <w:szCs w:val="44"/>
        </w:rPr>
        <w:t>仕様書</w:t>
      </w:r>
    </w:p>
    <w:p w14:paraId="66E7B105" w14:textId="77777777" w:rsidR="00201A49" w:rsidRPr="00BD1B87" w:rsidRDefault="00201A49" w:rsidP="00201A49">
      <w:pPr>
        <w:widowControl/>
        <w:jc w:val="center"/>
        <w:rPr>
          <w:rFonts w:ascii="ＭＳ 明朝" w:hAnsi="ＭＳ 明朝"/>
          <w:sz w:val="44"/>
          <w:szCs w:val="44"/>
        </w:rPr>
      </w:pPr>
    </w:p>
    <w:p w14:paraId="617F048D" w14:textId="77777777" w:rsidR="00201A49" w:rsidRPr="00BD1B87" w:rsidRDefault="00201A49" w:rsidP="00201A49">
      <w:pPr>
        <w:widowControl/>
        <w:jc w:val="center"/>
        <w:rPr>
          <w:rFonts w:ascii="ＭＳ 明朝" w:hAnsi="ＭＳ 明朝"/>
          <w:sz w:val="44"/>
          <w:szCs w:val="44"/>
        </w:rPr>
      </w:pPr>
    </w:p>
    <w:p w14:paraId="60DE791A" w14:textId="77777777" w:rsidR="00201A49" w:rsidRPr="00BD1B87" w:rsidRDefault="00201A49" w:rsidP="00201A49">
      <w:pPr>
        <w:widowControl/>
        <w:jc w:val="center"/>
        <w:rPr>
          <w:rFonts w:ascii="ＭＳ 明朝" w:hAnsi="ＭＳ 明朝"/>
          <w:sz w:val="44"/>
          <w:szCs w:val="44"/>
        </w:rPr>
      </w:pPr>
    </w:p>
    <w:p w14:paraId="51D8B927" w14:textId="77777777" w:rsidR="00201A49" w:rsidRPr="00BD1B87" w:rsidRDefault="00201A49" w:rsidP="00201A49">
      <w:pPr>
        <w:widowControl/>
        <w:jc w:val="center"/>
        <w:rPr>
          <w:rFonts w:ascii="ＭＳ 明朝" w:hAnsi="ＭＳ 明朝"/>
          <w:sz w:val="44"/>
          <w:szCs w:val="44"/>
        </w:rPr>
      </w:pPr>
    </w:p>
    <w:p w14:paraId="0243FDCA" w14:textId="77777777" w:rsidR="00201A49" w:rsidRPr="00BD1B87" w:rsidRDefault="00201A49" w:rsidP="00201A49">
      <w:pPr>
        <w:widowControl/>
        <w:jc w:val="center"/>
        <w:rPr>
          <w:rFonts w:ascii="ＭＳ 明朝" w:hAnsi="ＭＳ 明朝"/>
          <w:sz w:val="44"/>
          <w:szCs w:val="44"/>
        </w:rPr>
      </w:pPr>
    </w:p>
    <w:p w14:paraId="056BE216" w14:textId="77777777" w:rsidR="00201A49" w:rsidRPr="00BD1B87" w:rsidRDefault="00201A49" w:rsidP="00201A49">
      <w:pPr>
        <w:widowControl/>
        <w:jc w:val="center"/>
        <w:rPr>
          <w:rFonts w:ascii="ＭＳ 明朝" w:hAnsi="ＭＳ 明朝"/>
          <w:sz w:val="44"/>
          <w:szCs w:val="44"/>
        </w:rPr>
      </w:pPr>
    </w:p>
    <w:p w14:paraId="16CD2636" w14:textId="77777777" w:rsidR="00201A49" w:rsidRPr="00BD1B87" w:rsidRDefault="00201A49" w:rsidP="00201A49">
      <w:pPr>
        <w:widowControl/>
        <w:jc w:val="center"/>
        <w:rPr>
          <w:rFonts w:ascii="ＭＳ 明朝" w:hAnsi="ＭＳ 明朝"/>
          <w:sz w:val="44"/>
          <w:szCs w:val="44"/>
        </w:rPr>
      </w:pPr>
    </w:p>
    <w:p w14:paraId="573FA346" w14:textId="77777777" w:rsidR="00201A49" w:rsidRPr="00BD1B87" w:rsidRDefault="00201A49" w:rsidP="00201A49">
      <w:pPr>
        <w:widowControl/>
        <w:jc w:val="center"/>
        <w:rPr>
          <w:rFonts w:ascii="ＭＳ 明朝" w:hAnsi="ＭＳ 明朝"/>
          <w:sz w:val="44"/>
          <w:szCs w:val="44"/>
        </w:rPr>
      </w:pPr>
    </w:p>
    <w:p w14:paraId="3F6791D4" w14:textId="1E5E1269" w:rsidR="00201A49" w:rsidRPr="00BD1B87" w:rsidRDefault="00B053C7" w:rsidP="00201A49">
      <w:pPr>
        <w:widowControl/>
        <w:jc w:val="center"/>
        <w:rPr>
          <w:rFonts w:ascii="ＭＳ 明朝" w:hAnsi="ＭＳ 明朝"/>
          <w:sz w:val="44"/>
          <w:szCs w:val="44"/>
        </w:rPr>
      </w:pPr>
      <w:r>
        <w:rPr>
          <w:rFonts w:ascii="ＭＳ 明朝" w:hAnsi="ＭＳ 明朝" w:hint="eastAsia"/>
          <w:sz w:val="44"/>
          <w:szCs w:val="44"/>
        </w:rPr>
        <w:t>令和５年４</w:t>
      </w:r>
      <w:r w:rsidR="00201A49" w:rsidRPr="00BD1B87">
        <w:rPr>
          <w:rFonts w:ascii="ＭＳ 明朝" w:hAnsi="ＭＳ 明朝" w:hint="eastAsia"/>
          <w:sz w:val="44"/>
          <w:szCs w:val="44"/>
        </w:rPr>
        <w:t>月</w:t>
      </w:r>
    </w:p>
    <w:p w14:paraId="035248A3" w14:textId="12DB5F2E" w:rsidR="00201A49" w:rsidRPr="00BD1B87" w:rsidRDefault="00201A49" w:rsidP="00201A49">
      <w:pPr>
        <w:widowControl/>
        <w:jc w:val="center"/>
        <w:rPr>
          <w:rFonts w:ascii="ＭＳ 明朝" w:hAnsi="ＭＳ 明朝"/>
          <w:sz w:val="44"/>
          <w:szCs w:val="44"/>
        </w:rPr>
      </w:pPr>
      <w:r>
        <w:rPr>
          <w:rFonts w:ascii="ＭＳ 明朝" w:hAnsi="ＭＳ 明朝" w:hint="eastAsia"/>
          <w:sz w:val="44"/>
          <w:szCs w:val="44"/>
        </w:rPr>
        <w:t>市川三郷町</w:t>
      </w:r>
      <w:r w:rsidRPr="00BD1B87">
        <w:rPr>
          <w:rFonts w:ascii="ＭＳ 明朝" w:hAnsi="ＭＳ 明朝" w:hint="eastAsia"/>
          <w:sz w:val="44"/>
          <w:szCs w:val="44"/>
        </w:rPr>
        <w:t xml:space="preserve">　</w:t>
      </w:r>
      <w:r w:rsidR="0078762D">
        <w:rPr>
          <w:rFonts w:ascii="ＭＳ 明朝" w:hAnsi="ＭＳ 明朝" w:hint="eastAsia"/>
          <w:sz w:val="44"/>
          <w:szCs w:val="44"/>
        </w:rPr>
        <w:t>介護</w:t>
      </w:r>
      <w:r w:rsidRPr="00B8521B">
        <w:rPr>
          <w:rFonts w:ascii="ＭＳ 明朝" w:hAnsi="ＭＳ 明朝" w:hint="eastAsia"/>
          <w:sz w:val="44"/>
          <w:szCs w:val="44"/>
        </w:rPr>
        <w:t>課</w:t>
      </w:r>
    </w:p>
    <w:p w14:paraId="06B947CC" w14:textId="77777777" w:rsidR="00201A49" w:rsidRPr="00BD1B87" w:rsidRDefault="00201A49" w:rsidP="00201A49">
      <w:pPr>
        <w:widowControl/>
        <w:jc w:val="center"/>
        <w:rPr>
          <w:rFonts w:ascii="ＭＳ 明朝" w:hAnsi="ＭＳ 明朝"/>
          <w:sz w:val="44"/>
          <w:szCs w:val="44"/>
        </w:rPr>
      </w:pPr>
    </w:p>
    <w:p w14:paraId="0D040188" w14:textId="77777777" w:rsidR="00201A49" w:rsidRPr="00BD1B87" w:rsidRDefault="00201A49" w:rsidP="00201A49">
      <w:pPr>
        <w:widowControl/>
        <w:jc w:val="center"/>
        <w:rPr>
          <w:rFonts w:ascii="ＭＳ 明朝" w:hAnsi="ＭＳ 明朝"/>
          <w:sz w:val="44"/>
          <w:szCs w:val="44"/>
        </w:rPr>
      </w:pPr>
    </w:p>
    <w:p w14:paraId="6DBB6D26" w14:textId="77777777" w:rsidR="00201A49" w:rsidRPr="00BD1B87" w:rsidRDefault="00201A49" w:rsidP="00201A49">
      <w:pPr>
        <w:widowControl/>
        <w:jc w:val="center"/>
        <w:rPr>
          <w:rFonts w:ascii="ＭＳ 明朝" w:hAnsi="ＭＳ 明朝"/>
          <w:sz w:val="44"/>
          <w:szCs w:val="44"/>
        </w:rPr>
      </w:pPr>
    </w:p>
    <w:p w14:paraId="4A5748F0" w14:textId="53D9F741" w:rsidR="00201A49" w:rsidRPr="00BD1B87" w:rsidRDefault="00201A49" w:rsidP="00201A49">
      <w:pPr>
        <w:widowControl/>
        <w:jc w:val="center"/>
        <w:rPr>
          <w:rFonts w:ascii="ＭＳ 明朝" w:hAnsi="ＭＳ 明朝"/>
          <w:sz w:val="24"/>
        </w:rPr>
      </w:pPr>
      <w:r w:rsidRPr="00BD1B87">
        <w:rPr>
          <w:rFonts w:ascii="ＭＳ 明朝" w:hAnsi="ＭＳ 明朝" w:hint="eastAsia"/>
          <w:sz w:val="24"/>
        </w:rPr>
        <w:lastRenderedPageBreak/>
        <w:t>業務仕様書</w:t>
      </w:r>
    </w:p>
    <w:p w14:paraId="1195F4FC" w14:textId="77777777" w:rsidR="00201A49" w:rsidRPr="00BD1B87" w:rsidRDefault="00201A49" w:rsidP="00201A49">
      <w:pPr>
        <w:widowControl/>
        <w:jc w:val="left"/>
        <w:rPr>
          <w:rFonts w:ascii="ＭＳ 明朝" w:hAnsi="ＭＳ 明朝"/>
          <w:b/>
          <w:szCs w:val="21"/>
        </w:rPr>
      </w:pPr>
    </w:p>
    <w:p w14:paraId="40E41A33" w14:textId="77777777" w:rsidR="00201A49" w:rsidRPr="00BD1B87" w:rsidRDefault="00201A49" w:rsidP="00201A49">
      <w:pPr>
        <w:widowControl/>
        <w:jc w:val="left"/>
        <w:rPr>
          <w:rFonts w:ascii="ＭＳ 明朝" w:hAnsi="ＭＳ 明朝"/>
          <w:b/>
          <w:szCs w:val="21"/>
        </w:rPr>
      </w:pPr>
      <w:r w:rsidRPr="00BD1B87">
        <w:rPr>
          <w:rFonts w:ascii="ＭＳ 明朝" w:hAnsi="ＭＳ 明朝" w:hint="eastAsia"/>
          <w:b/>
          <w:szCs w:val="21"/>
        </w:rPr>
        <w:t>１.　業務の名称</w:t>
      </w:r>
    </w:p>
    <w:p w14:paraId="09CDE847" w14:textId="2C3A81C1" w:rsidR="00201A49" w:rsidRPr="00BD1B87" w:rsidRDefault="00A473AC" w:rsidP="00201A49">
      <w:pPr>
        <w:ind w:leftChars="100" w:left="210" w:firstLineChars="100" w:firstLine="210"/>
        <w:rPr>
          <w:rFonts w:ascii="ＭＳ 明朝" w:hAnsi="ＭＳ 明朝"/>
          <w:sz w:val="22"/>
          <w:szCs w:val="22"/>
        </w:rPr>
      </w:pPr>
      <w:r w:rsidRPr="00B8521B">
        <w:rPr>
          <w:rFonts w:ascii="ＭＳ 明朝" w:hAnsi="ＭＳ 明朝" w:hint="eastAsia"/>
          <w:szCs w:val="21"/>
        </w:rPr>
        <w:t>市川三郷町第9期介護保険事業計画・高齢者福祉計画</w:t>
      </w:r>
      <w:r>
        <w:rPr>
          <w:rFonts w:ascii="ＭＳ 明朝" w:hAnsi="ＭＳ 明朝" w:hint="eastAsia"/>
          <w:szCs w:val="21"/>
        </w:rPr>
        <w:t>策定支援</w:t>
      </w:r>
      <w:r w:rsidR="00201A49" w:rsidRPr="00B8521B">
        <w:rPr>
          <w:rFonts w:ascii="ＭＳ 明朝" w:hAnsi="ＭＳ 明朝" w:hint="eastAsia"/>
          <w:szCs w:val="21"/>
        </w:rPr>
        <w:t>業務</w:t>
      </w:r>
      <w:r w:rsidR="00201A49" w:rsidRPr="00BD1B87">
        <w:rPr>
          <w:rFonts w:ascii="ＭＳ 明朝" w:hAnsi="ＭＳ 明朝" w:hint="eastAsia"/>
          <w:szCs w:val="21"/>
        </w:rPr>
        <w:t>（以下「本業務」という。）</w:t>
      </w:r>
    </w:p>
    <w:p w14:paraId="3B54A5CA" w14:textId="77777777" w:rsidR="00201A49" w:rsidRPr="00BD1B87" w:rsidRDefault="00201A49" w:rsidP="00201A49">
      <w:pPr>
        <w:widowControl/>
        <w:jc w:val="left"/>
        <w:rPr>
          <w:rFonts w:ascii="ＭＳ 明朝" w:hAnsi="ＭＳ 明朝"/>
          <w:szCs w:val="21"/>
        </w:rPr>
      </w:pPr>
    </w:p>
    <w:p w14:paraId="3969007D" w14:textId="77777777" w:rsidR="00201A49" w:rsidRPr="00BD1B87" w:rsidRDefault="00201A49" w:rsidP="00201A49">
      <w:pPr>
        <w:widowControl/>
        <w:jc w:val="left"/>
        <w:rPr>
          <w:rFonts w:ascii="ＭＳ 明朝" w:hAnsi="ＭＳ 明朝"/>
          <w:b/>
          <w:szCs w:val="21"/>
        </w:rPr>
      </w:pPr>
      <w:r w:rsidRPr="00BD1B87">
        <w:rPr>
          <w:rFonts w:ascii="ＭＳ 明朝" w:hAnsi="ＭＳ 明朝" w:hint="eastAsia"/>
          <w:b/>
          <w:szCs w:val="21"/>
        </w:rPr>
        <w:t>２.　業務の目的</w:t>
      </w:r>
    </w:p>
    <w:p w14:paraId="0C44878A" w14:textId="0BC51FC0" w:rsidR="00201A49" w:rsidRDefault="00201A49" w:rsidP="00201A49">
      <w:pPr>
        <w:ind w:leftChars="100" w:left="210" w:firstLineChars="100" w:firstLine="220"/>
        <w:rPr>
          <w:rFonts w:ascii="ＭＳ 明朝" w:hAnsi="ＭＳ 明朝"/>
          <w:sz w:val="22"/>
          <w:szCs w:val="22"/>
        </w:rPr>
      </w:pPr>
      <w:r>
        <w:rPr>
          <w:rFonts w:ascii="ＭＳ 明朝" w:hAnsi="ＭＳ 明朝" w:hint="eastAsia"/>
          <w:sz w:val="22"/>
          <w:szCs w:val="22"/>
        </w:rPr>
        <w:t>国や県の動向、市川三郷町高齢者の状況等を的確に把握し、</w:t>
      </w:r>
      <w:r w:rsidR="0078762D">
        <w:rPr>
          <w:rFonts w:ascii="ＭＳ 明朝" w:hAnsi="ＭＳ 明朝" w:hint="eastAsia"/>
          <w:sz w:val="22"/>
          <w:szCs w:val="22"/>
        </w:rPr>
        <w:t>令和6年度から令和8年度の3年間において</w:t>
      </w:r>
      <w:r>
        <w:rPr>
          <w:rFonts w:ascii="ＭＳ 明朝" w:hAnsi="ＭＳ 明朝" w:hint="eastAsia"/>
          <w:sz w:val="22"/>
          <w:szCs w:val="22"/>
        </w:rPr>
        <w:t>市川三郷町</w:t>
      </w:r>
      <w:r w:rsidRPr="00B8521B">
        <w:rPr>
          <w:rFonts w:ascii="ＭＳ 明朝" w:hAnsi="ＭＳ 明朝" w:hint="eastAsia"/>
          <w:sz w:val="22"/>
          <w:szCs w:val="22"/>
        </w:rPr>
        <w:t>が取り組むべき課題や高齢者福祉施策の方向性、サービス目標量等を定める、</w:t>
      </w:r>
      <w:r w:rsidR="0078762D">
        <w:rPr>
          <w:rFonts w:ascii="ＭＳ 明朝" w:hAnsi="ＭＳ 明朝" w:hint="eastAsia"/>
          <w:sz w:val="22"/>
          <w:szCs w:val="22"/>
        </w:rPr>
        <w:t>「</w:t>
      </w:r>
      <w:r w:rsidRPr="00B8521B">
        <w:rPr>
          <w:rFonts w:ascii="ＭＳ 明朝" w:hAnsi="ＭＳ 明朝" w:hint="eastAsia"/>
          <w:szCs w:val="21"/>
        </w:rPr>
        <w:t>市川三郷町第9期介護保険事業計画・高齢者福祉計画</w:t>
      </w:r>
      <w:r w:rsidR="0078762D">
        <w:rPr>
          <w:rFonts w:ascii="ＭＳ 明朝" w:hAnsi="ＭＳ 明朝" w:hint="eastAsia"/>
          <w:szCs w:val="21"/>
        </w:rPr>
        <w:t>」</w:t>
      </w:r>
      <w:r w:rsidR="00A473AC">
        <w:rPr>
          <w:rFonts w:ascii="ＭＳ 明朝" w:hAnsi="ＭＳ 明朝" w:hint="eastAsia"/>
          <w:szCs w:val="21"/>
        </w:rPr>
        <w:t>の</w:t>
      </w:r>
      <w:r w:rsidRPr="00B8521B">
        <w:rPr>
          <w:rFonts w:ascii="ＭＳ 明朝" w:hAnsi="ＭＳ 明朝" w:hint="eastAsia"/>
          <w:sz w:val="22"/>
          <w:szCs w:val="22"/>
        </w:rPr>
        <w:t>策定をすることを目的とする。</w:t>
      </w:r>
    </w:p>
    <w:p w14:paraId="3C108197" w14:textId="77777777" w:rsidR="00201A49" w:rsidRPr="00B8521B" w:rsidRDefault="00201A49" w:rsidP="00201A49">
      <w:pPr>
        <w:ind w:leftChars="100" w:left="210" w:firstLineChars="100" w:firstLine="210"/>
      </w:pPr>
    </w:p>
    <w:p w14:paraId="60484A21" w14:textId="77777777" w:rsidR="00201A49" w:rsidRPr="00BD1B87" w:rsidRDefault="00201A49" w:rsidP="00201A49">
      <w:pPr>
        <w:widowControl/>
        <w:jc w:val="left"/>
        <w:rPr>
          <w:rFonts w:ascii="ＭＳ 明朝" w:hAnsi="ＭＳ 明朝"/>
          <w:b/>
          <w:szCs w:val="21"/>
        </w:rPr>
      </w:pPr>
      <w:r>
        <w:rPr>
          <w:rFonts w:ascii="ＭＳ 明朝" w:hAnsi="ＭＳ 明朝" w:hint="eastAsia"/>
          <w:b/>
          <w:szCs w:val="21"/>
        </w:rPr>
        <w:t>３</w:t>
      </w:r>
      <w:r w:rsidRPr="00BD1B87">
        <w:rPr>
          <w:rFonts w:ascii="ＭＳ 明朝" w:hAnsi="ＭＳ 明朝" w:hint="eastAsia"/>
          <w:b/>
          <w:szCs w:val="21"/>
        </w:rPr>
        <w:t xml:space="preserve">.　業務の履行期間　</w:t>
      </w:r>
    </w:p>
    <w:p w14:paraId="5050D0BE" w14:textId="28BBC434" w:rsidR="00201A49" w:rsidRPr="00BD1B87" w:rsidRDefault="00201A49" w:rsidP="00201A49">
      <w:pPr>
        <w:widowControl/>
        <w:jc w:val="left"/>
        <w:rPr>
          <w:rFonts w:ascii="ＭＳ 明朝" w:hAnsi="ＭＳ 明朝"/>
          <w:szCs w:val="21"/>
        </w:rPr>
      </w:pPr>
      <w:r w:rsidRPr="00BD1B87">
        <w:rPr>
          <w:rFonts w:ascii="ＭＳ 明朝" w:hAnsi="ＭＳ 明朝" w:hint="eastAsia"/>
          <w:szCs w:val="21"/>
        </w:rPr>
        <w:t xml:space="preserve">　　契約締結日の翌日から令和</w:t>
      </w:r>
      <w:r w:rsidR="00CB1122">
        <w:rPr>
          <w:rFonts w:ascii="ＭＳ 明朝" w:hAnsi="ＭＳ 明朝" w:hint="eastAsia"/>
          <w:szCs w:val="21"/>
        </w:rPr>
        <w:t>６</w:t>
      </w:r>
      <w:r w:rsidRPr="00BD1B87">
        <w:rPr>
          <w:rFonts w:ascii="ＭＳ 明朝" w:hAnsi="ＭＳ 明朝" w:hint="eastAsia"/>
          <w:szCs w:val="21"/>
        </w:rPr>
        <w:t>年３月</w:t>
      </w:r>
      <w:r w:rsidR="0078762D">
        <w:rPr>
          <w:rFonts w:ascii="ＭＳ 明朝" w:hAnsi="ＭＳ 明朝" w:hint="eastAsia"/>
          <w:szCs w:val="21"/>
        </w:rPr>
        <w:t>３１</w:t>
      </w:r>
      <w:r w:rsidRPr="00BD1B87">
        <w:rPr>
          <w:rFonts w:ascii="ＭＳ 明朝" w:hAnsi="ＭＳ 明朝" w:hint="eastAsia"/>
          <w:szCs w:val="21"/>
        </w:rPr>
        <w:t>日まで</w:t>
      </w:r>
    </w:p>
    <w:p w14:paraId="4764F36C" w14:textId="77777777" w:rsidR="00201A49" w:rsidRPr="00BD1B87" w:rsidRDefault="00201A49" w:rsidP="00201A49">
      <w:pPr>
        <w:widowControl/>
        <w:jc w:val="left"/>
        <w:rPr>
          <w:rFonts w:ascii="ＭＳ 明朝" w:hAnsi="ＭＳ 明朝"/>
          <w:szCs w:val="21"/>
        </w:rPr>
      </w:pPr>
    </w:p>
    <w:p w14:paraId="06DB4D61" w14:textId="77777777" w:rsidR="00201A49" w:rsidRPr="00BD1B87" w:rsidRDefault="00201A49" w:rsidP="00201A49">
      <w:pPr>
        <w:widowControl/>
        <w:tabs>
          <w:tab w:val="left" w:pos="567"/>
        </w:tabs>
        <w:jc w:val="left"/>
        <w:rPr>
          <w:rFonts w:ascii="ＭＳ 明朝" w:hAnsi="ＭＳ 明朝"/>
          <w:b/>
          <w:szCs w:val="21"/>
        </w:rPr>
      </w:pPr>
      <w:r>
        <w:rPr>
          <w:rFonts w:ascii="ＭＳ 明朝" w:hAnsi="ＭＳ 明朝" w:hint="eastAsia"/>
          <w:b/>
          <w:szCs w:val="21"/>
        </w:rPr>
        <w:t>４</w:t>
      </w:r>
      <w:r w:rsidRPr="00BD1B87">
        <w:rPr>
          <w:rFonts w:ascii="ＭＳ 明朝" w:hAnsi="ＭＳ 明朝" w:hint="eastAsia"/>
          <w:b/>
          <w:szCs w:val="21"/>
        </w:rPr>
        <w:t xml:space="preserve">.　提出書類　</w:t>
      </w:r>
    </w:p>
    <w:p w14:paraId="26343F3B" w14:textId="77777777" w:rsidR="00201A49" w:rsidRPr="00BD1B87" w:rsidRDefault="00201A49" w:rsidP="00201A49">
      <w:pPr>
        <w:widowControl/>
        <w:ind w:leftChars="100" w:left="210" w:firstLineChars="100" w:firstLine="210"/>
        <w:jc w:val="left"/>
        <w:rPr>
          <w:rFonts w:ascii="ＭＳ 明朝" w:hAnsi="ＭＳ 明朝"/>
          <w:szCs w:val="21"/>
        </w:rPr>
      </w:pPr>
      <w:r w:rsidRPr="00BD1B87">
        <w:rPr>
          <w:rFonts w:ascii="ＭＳ 明朝" w:hAnsi="ＭＳ 明朝" w:hint="eastAsia"/>
          <w:szCs w:val="21"/>
        </w:rPr>
        <w:t>受託者は本業務に着手する前に次に掲げる書類を提出し、発注者の承認を得るものとする。</w:t>
      </w:r>
    </w:p>
    <w:p w14:paraId="3D6A8EBA" w14:textId="77777777" w:rsidR="00201A49" w:rsidRPr="00BD1B87" w:rsidRDefault="00201A49" w:rsidP="00201A49">
      <w:pPr>
        <w:widowControl/>
        <w:jc w:val="left"/>
        <w:rPr>
          <w:rFonts w:ascii="ＭＳ 明朝" w:hAnsi="ＭＳ 明朝"/>
          <w:szCs w:val="21"/>
        </w:rPr>
      </w:pPr>
      <w:r w:rsidRPr="00BD1B87">
        <w:rPr>
          <w:rFonts w:ascii="ＭＳ 明朝" w:hAnsi="ＭＳ 明朝" w:hint="eastAsia"/>
          <w:szCs w:val="21"/>
        </w:rPr>
        <w:t xml:space="preserve">　　１）業務委託契約書又は請書</w:t>
      </w:r>
    </w:p>
    <w:p w14:paraId="3BF25CAC" w14:textId="77777777" w:rsidR="00201A49" w:rsidRPr="00BD1B87" w:rsidRDefault="00201A49" w:rsidP="00201A49">
      <w:pPr>
        <w:widowControl/>
        <w:jc w:val="left"/>
        <w:rPr>
          <w:rFonts w:ascii="ＭＳ 明朝" w:hAnsi="ＭＳ 明朝"/>
          <w:szCs w:val="21"/>
        </w:rPr>
      </w:pPr>
      <w:r w:rsidRPr="00BD1B87">
        <w:rPr>
          <w:rFonts w:ascii="ＭＳ 明朝" w:hAnsi="ＭＳ 明朝" w:hint="eastAsia"/>
          <w:szCs w:val="21"/>
        </w:rPr>
        <w:t xml:space="preserve">　　２）課税事業者・免税事業者届出書</w:t>
      </w:r>
    </w:p>
    <w:p w14:paraId="5BDA09ED" w14:textId="77777777" w:rsidR="00201A49" w:rsidRPr="00BD1B87" w:rsidRDefault="00201A49" w:rsidP="00201A49">
      <w:pPr>
        <w:widowControl/>
        <w:tabs>
          <w:tab w:val="left" w:pos="142"/>
        </w:tabs>
        <w:jc w:val="left"/>
        <w:rPr>
          <w:rFonts w:ascii="ＭＳ 明朝" w:hAnsi="ＭＳ 明朝"/>
          <w:szCs w:val="21"/>
        </w:rPr>
      </w:pPr>
      <w:r w:rsidRPr="00BD1B87">
        <w:rPr>
          <w:rFonts w:ascii="ＭＳ 明朝" w:hAnsi="ＭＳ 明朝" w:hint="eastAsia"/>
          <w:szCs w:val="21"/>
        </w:rPr>
        <w:t xml:space="preserve">　　３）着手届及び業務工程表</w:t>
      </w:r>
    </w:p>
    <w:p w14:paraId="56BBA1F6" w14:textId="77777777" w:rsidR="00201A49" w:rsidRPr="00BD1B87" w:rsidRDefault="00201A49" w:rsidP="00201A49">
      <w:pPr>
        <w:widowControl/>
        <w:jc w:val="left"/>
        <w:rPr>
          <w:rFonts w:ascii="ＭＳ 明朝" w:hAnsi="ＭＳ 明朝"/>
          <w:szCs w:val="21"/>
        </w:rPr>
      </w:pPr>
      <w:r w:rsidRPr="00BD1B87">
        <w:rPr>
          <w:rFonts w:ascii="ＭＳ 明朝" w:hAnsi="ＭＳ 明朝" w:hint="eastAsia"/>
          <w:szCs w:val="21"/>
        </w:rPr>
        <w:t xml:space="preserve">　　４）業務責任者・業務担当者等通知書（経歴書添付）</w:t>
      </w:r>
    </w:p>
    <w:p w14:paraId="7741448A" w14:textId="77777777" w:rsidR="00201A49" w:rsidRPr="00BD1B87" w:rsidRDefault="00201A49" w:rsidP="00201A49">
      <w:pPr>
        <w:widowControl/>
        <w:jc w:val="left"/>
        <w:rPr>
          <w:rFonts w:ascii="ＭＳ 明朝" w:hAnsi="ＭＳ 明朝"/>
          <w:szCs w:val="21"/>
        </w:rPr>
      </w:pPr>
      <w:r w:rsidRPr="00BD1B87">
        <w:rPr>
          <w:rFonts w:ascii="ＭＳ 明朝" w:hAnsi="ＭＳ 明朝" w:hint="eastAsia"/>
          <w:szCs w:val="21"/>
        </w:rPr>
        <w:t xml:space="preserve">　　５）契約保証金の納付又は契約保証金免除申請書</w:t>
      </w:r>
    </w:p>
    <w:p w14:paraId="1DEF4ABC" w14:textId="77777777" w:rsidR="00201A49" w:rsidRDefault="00201A49" w:rsidP="00201A49">
      <w:pPr>
        <w:widowControl/>
        <w:jc w:val="left"/>
        <w:rPr>
          <w:rFonts w:ascii="ＭＳ 明朝" w:hAnsi="ＭＳ 明朝"/>
          <w:szCs w:val="21"/>
        </w:rPr>
      </w:pPr>
      <w:r w:rsidRPr="00BD1B87">
        <w:rPr>
          <w:rFonts w:ascii="ＭＳ 明朝" w:hAnsi="ＭＳ 明朝" w:hint="eastAsia"/>
          <w:szCs w:val="21"/>
        </w:rPr>
        <w:t xml:space="preserve">　　６）受託者が保有すべき同種業務受託実績及び類似業務受託実績を証明する書類</w:t>
      </w:r>
    </w:p>
    <w:p w14:paraId="6DE7F4D6" w14:textId="267751E5" w:rsidR="00201A49" w:rsidRPr="00BD1B87" w:rsidRDefault="00201A49" w:rsidP="00201A49">
      <w:pPr>
        <w:widowControl/>
        <w:jc w:val="left"/>
        <w:rPr>
          <w:rFonts w:ascii="ＭＳ 明朝" w:hAnsi="ＭＳ 明朝"/>
          <w:szCs w:val="21"/>
        </w:rPr>
      </w:pPr>
      <w:r>
        <w:rPr>
          <w:rFonts w:ascii="ＭＳ 明朝" w:hAnsi="ＭＳ 明朝" w:hint="eastAsia"/>
          <w:szCs w:val="21"/>
        </w:rPr>
        <w:t xml:space="preserve">　　</w:t>
      </w:r>
      <w:r w:rsidR="0089560A">
        <w:rPr>
          <w:rFonts w:ascii="ＭＳ 明朝" w:hAnsi="ＭＳ 明朝" w:hint="eastAsia"/>
          <w:szCs w:val="21"/>
        </w:rPr>
        <w:t>７</w:t>
      </w:r>
      <w:r w:rsidRPr="00BD1B87">
        <w:rPr>
          <w:rFonts w:ascii="ＭＳ 明朝" w:hAnsi="ＭＳ 明朝" w:hint="eastAsia"/>
          <w:szCs w:val="21"/>
        </w:rPr>
        <w:t>）JISQ27001（ISMS）もしくはJISQ15001（Ｐマーク）の取得を証明する認定証の写し</w:t>
      </w:r>
    </w:p>
    <w:p w14:paraId="76A8A768" w14:textId="4BFF3FD9" w:rsidR="00201A49" w:rsidRPr="00BD1B87" w:rsidRDefault="0089560A" w:rsidP="00201A49">
      <w:pPr>
        <w:widowControl/>
        <w:ind w:firstLineChars="200" w:firstLine="420"/>
        <w:jc w:val="left"/>
        <w:rPr>
          <w:rFonts w:ascii="ＭＳ 明朝" w:hAnsi="ＭＳ 明朝"/>
          <w:szCs w:val="21"/>
        </w:rPr>
      </w:pPr>
      <w:r>
        <w:rPr>
          <w:rFonts w:ascii="ＭＳ 明朝" w:hAnsi="ＭＳ 明朝" w:hint="eastAsia"/>
          <w:szCs w:val="21"/>
        </w:rPr>
        <w:t>８</w:t>
      </w:r>
      <w:r w:rsidR="00201A49" w:rsidRPr="00BD1B87">
        <w:rPr>
          <w:rFonts w:ascii="ＭＳ 明朝" w:hAnsi="ＭＳ 明朝" w:hint="eastAsia"/>
          <w:szCs w:val="21"/>
        </w:rPr>
        <w:t>）その他必要書類</w:t>
      </w:r>
    </w:p>
    <w:p w14:paraId="3F2B3D63" w14:textId="77777777" w:rsidR="00201A49" w:rsidRPr="00BD1B87" w:rsidRDefault="00201A49" w:rsidP="00201A49">
      <w:pPr>
        <w:widowControl/>
        <w:jc w:val="left"/>
        <w:rPr>
          <w:rFonts w:ascii="ＭＳ 明朝" w:hAnsi="ＭＳ 明朝"/>
          <w:szCs w:val="21"/>
        </w:rPr>
      </w:pPr>
    </w:p>
    <w:p w14:paraId="78DEDB80" w14:textId="77777777" w:rsidR="00201A49" w:rsidRPr="00BD1B87" w:rsidRDefault="00201A49" w:rsidP="00201A49">
      <w:pPr>
        <w:widowControl/>
        <w:jc w:val="left"/>
        <w:rPr>
          <w:rFonts w:ascii="ＭＳ 明朝" w:hAnsi="ＭＳ 明朝"/>
          <w:b/>
          <w:szCs w:val="21"/>
        </w:rPr>
      </w:pPr>
      <w:r>
        <w:rPr>
          <w:rFonts w:ascii="ＭＳ 明朝" w:hAnsi="ＭＳ 明朝" w:hint="eastAsia"/>
          <w:b/>
          <w:szCs w:val="21"/>
        </w:rPr>
        <w:t>５</w:t>
      </w:r>
      <w:r w:rsidRPr="00BD1B87">
        <w:rPr>
          <w:rFonts w:ascii="ＭＳ 明朝" w:hAnsi="ＭＳ 明朝" w:hint="eastAsia"/>
          <w:b/>
          <w:szCs w:val="21"/>
        </w:rPr>
        <w:t>.　配置技術者等</w:t>
      </w:r>
    </w:p>
    <w:p w14:paraId="1897A3DB" w14:textId="1A4146C5" w:rsidR="00201A49" w:rsidRPr="00BD1B87" w:rsidRDefault="00201A49" w:rsidP="00201A49">
      <w:pPr>
        <w:tabs>
          <w:tab w:val="left" w:pos="426"/>
        </w:tabs>
        <w:ind w:left="210" w:hangingChars="100" w:hanging="210"/>
        <w:rPr>
          <w:rFonts w:ascii="ＭＳ 明朝" w:hAnsi="ＭＳ 明朝"/>
        </w:rPr>
      </w:pPr>
      <w:r w:rsidRPr="00BD1B87">
        <w:rPr>
          <w:rFonts w:ascii="ＭＳ 明朝" w:hAnsi="ＭＳ 明朝" w:hint="eastAsia"/>
          <w:szCs w:val="21"/>
        </w:rPr>
        <w:t xml:space="preserve">　　</w:t>
      </w:r>
      <w:r w:rsidRPr="00BD1B87">
        <w:rPr>
          <w:rFonts w:ascii="ＭＳ 明朝" w:hAnsi="ＭＳ 明朝" w:hint="eastAsia"/>
        </w:rPr>
        <w:t>本業務において、専門的な立場で高齢者福祉・介護保険施策について提言をすることができる業務責任者及び業務担当者</w:t>
      </w:r>
      <w:r>
        <w:rPr>
          <w:rFonts w:ascii="ＭＳ 明朝" w:hAnsi="ＭＳ 明朝" w:hint="eastAsia"/>
        </w:rPr>
        <w:t>を配置するものとする。</w:t>
      </w:r>
    </w:p>
    <w:p w14:paraId="0C75C0D5" w14:textId="5544AC5C" w:rsidR="00201A49" w:rsidRPr="00BD1B87" w:rsidRDefault="00201A49" w:rsidP="00201A49">
      <w:pPr>
        <w:tabs>
          <w:tab w:val="left" w:pos="426"/>
        </w:tabs>
        <w:ind w:leftChars="100" w:left="210" w:firstLineChars="100" w:firstLine="210"/>
        <w:rPr>
          <w:rFonts w:ascii="ＭＳ 明朝" w:hAnsi="ＭＳ 明朝"/>
        </w:rPr>
      </w:pPr>
      <w:r w:rsidRPr="00BD1B87">
        <w:rPr>
          <w:rFonts w:ascii="ＭＳ 明朝" w:hAnsi="ＭＳ 明朝" w:hint="eastAsia"/>
        </w:rPr>
        <w:t>また本業務では、専門的知識や計画化の技術が必要であるとともに、絶えず変化する社会情勢等を視野に入れた計画づくりと、先進市町村の情報等を</w:t>
      </w:r>
      <w:r w:rsidR="00C9194D">
        <w:rPr>
          <w:rFonts w:ascii="ＭＳ 明朝" w:hAnsi="ＭＳ 明朝" w:hint="eastAsia"/>
        </w:rPr>
        <w:t>収集</w:t>
      </w:r>
      <w:r w:rsidRPr="00BD1B87">
        <w:rPr>
          <w:rFonts w:ascii="ＭＳ 明朝" w:hAnsi="ＭＳ 明朝" w:hint="eastAsia"/>
        </w:rPr>
        <w:t>し、全国的視野で検討された計画づくりを考慮する必要があるため、受託者は、</w:t>
      </w:r>
      <w:r>
        <w:rPr>
          <w:rFonts w:ascii="ＭＳ 明朝" w:hAnsi="ＭＳ 明朝" w:hint="eastAsia"/>
        </w:rPr>
        <w:t>市川三郷町</w:t>
      </w:r>
      <w:r w:rsidRPr="00BD1B87">
        <w:rPr>
          <w:rFonts w:ascii="ＭＳ 明朝" w:hAnsi="ＭＳ 明朝" w:hint="eastAsia"/>
        </w:rPr>
        <w:t>と同等規模以上の自治体の次に掲げる業務の受託実績を有することとする。</w:t>
      </w:r>
    </w:p>
    <w:p w14:paraId="1C736EAB" w14:textId="77777777" w:rsidR="00201A49" w:rsidRPr="00BD1B87" w:rsidRDefault="00201A49" w:rsidP="00201A49">
      <w:pPr>
        <w:tabs>
          <w:tab w:val="left" w:pos="426"/>
        </w:tabs>
        <w:ind w:leftChars="100" w:left="210" w:firstLineChars="100" w:firstLine="210"/>
        <w:rPr>
          <w:rFonts w:ascii="ＭＳ 明朝" w:hAnsi="ＭＳ 明朝"/>
        </w:rPr>
      </w:pPr>
      <w:r>
        <w:rPr>
          <w:rFonts w:ascii="ＭＳ 明朝" w:hAnsi="ＭＳ 明朝" w:hint="eastAsia"/>
        </w:rPr>
        <w:t>同種業務１＝</w:t>
      </w:r>
      <w:r w:rsidRPr="00BD1B87">
        <w:rPr>
          <w:rFonts w:ascii="ＭＳ 明朝" w:hAnsi="ＭＳ 明朝" w:hint="eastAsia"/>
        </w:rPr>
        <w:t>老人福祉計画及び第１期～第８期介護保険事業計画策定支援業務</w:t>
      </w:r>
    </w:p>
    <w:p w14:paraId="49DFFCC1" w14:textId="77777777" w:rsidR="00201A49" w:rsidRPr="00BD1B87" w:rsidRDefault="00201A49" w:rsidP="00201A49">
      <w:pPr>
        <w:tabs>
          <w:tab w:val="left" w:pos="426"/>
        </w:tabs>
        <w:ind w:leftChars="100" w:left="210" w:firstLineChars="100" w:firstLine="210"/>
        <w:rPr>
          <w:rFonts w:ascii="ＭＳ 明朝" w:hAnsi="ＭＳ 明朝"/>
        </w:rPr>
      </w:pPr>
      <w:r>
        <w:rPr>
          <w:rFonts w:ascii="ＭＳ 明朝" w:hAnsi="ＭＳ 明朝" w:hint="eastAsia"/>
        </w:rPr>
        <w:t>同種業務２＝</w:t>
      </w:r>
      <w:r w:rsidRPr="00BD1B87">
        <w:rPr>
          <w:rFonts w:ascii="ＭＳ 明朝" w:hAnsi="ＭＳ 明朝" w:hint="eastAsia"/>
        </w:rPr>
        <w:t>障害者計画及び第１期～第６期障害福祉計画策定支援業務</w:t>
      </w:r>
    </w:p>
    <w:p w14:paraId="0874803A" w14:textId="77777777" w:rsidR="0078762D" w:rsidRDefault="00201A49" w:rsidP="00201A49">
      <w:pPr>
        <w:tabs>
          <w:tab w:val="left" w:pos="426"/>
        </w:tabs>
        <w:ind w:leftChars="200" w:left="420"/>
        <w:rPr>
          <w:rFonts w:ascii="ＭＳ 明朝" w:hAnsi="ＭＳ 明朝"/>
        </w:rPr>
      </w:pPr>
      <w:r>
        <w:rPr>
          <w:rFonts w:ascii="ＭＳ 明朝" w:hAnsi="ＭＳ 明朝" w:hint="eastAsia"/>
        </w:rPr>
        <w:t xml:space="preserve">同種業務３＝地域福祉計画策定支援業務　　　　　　　　　　　　</w:t>
      </w:r>
    </w:p>
    <w:p w14:paraId="0D205F5A" w14:textId="7867DA34" w:rsidR="00201A49" w:rsidRPr="00A81FCC" w:rsidRDefault="00201A49" w:rsidP="00201A49">
      <w:pPr>
        <w:tabs>
          <w:tab w:val="left" w:pos="426"/>
        </w:tabs>
        <w:ind w:leftChars="200" w:left="420"/>
        <w:rPr>
          <w:rFonts w:ascii="ＭＳ 明朝" w:hAnsi="ＭＳ 明朝"/>
        </w:rPr>
      </w:pPr>
      <w:r>
        <w:rPr>
          <w:rFonts w:ascii="ＭＳ 明朝" w:hAnsi="ＭＳ 明朝" w:hint="eastAsia"/>
        </w:rPr>
        <w:t>同種業務４＝</w:t>
      </w:r>
      <w:r w:rsidRPr="003010FF">
        <w:rPr>
          <w:rFonts w:ascii="ＭＳ 明朝" w:hAnsi="ＭＳ 明朝" w:hint="eastAsia"/>
        </w:rPr>
        <w:t>健康増進計画策定業務</w:t>
      </w:r>
      <w:r>
        <w:rPr>
          <w:rFonts w:ascii="ＭＳ 明朝" w:hAnsi="ＭＳ 明朝" w:hint="eastAsia"/>
        </w:rPr>
        <w:t xml:space="preserve">　　　　　　　　　　　　　　　</w:t>
      </w:r>
    </w:p>
    <w:p w14:paraId="2DF6BF03" w14:textId="432AF261" w:rsidR="00201A49" w:rsidRDefault="00201A49" w:rsidP="00201A49">
      <w:pPr>
        <w:tabs>
          <w:tab w:val="left" w:pos="426"/>
        </w:tabs>
        <w:ind w:firstLineChars="200" w:firstLine="420"/>
        <w:rPr>
          <w:rFonts w:ascii="ＭＳ 明朝" w:hAnsi="ＭＳ 明朝"/>
        </w:rPr>
      </w:pPr>
      <w:r>
        <w:rPr>
          <w:rFonts w:ascii="ＭＳ 明朝" w:hAnsi="ＭＳ 明朝" w:hint="eastAsia"/>
        </w:rPr>
        <w:t>類似業務１＝</w:t>
      </w:r>
      <w:r w:rsidRPr="003010FF">
        <w:rPr>
          <w:rFonts w:ascii="ＭＳ 明朝" w:hAnsi="ＭＳ 明朝" w:hint="eastAsia"/>
        </w:rPr>
        <w:t>総合計画策定業務</w:t>
      </w:r>
      <w:r>
        <w:rPr>
          <w:rFonts w:ascii="ＭＳ 明朝" w:hAnsi="ＭＳ 明朝" w:hint="eastAsia"/>
        </w:rPr>
        <w:t xml:space="preserve">　　　　　　　　　　　　　　　　　</w:t>
      </w:r>
    </w:p>
    <w:p w14:paraId="28181126" w14:textId="0C24D576" w:rsidR="00201A49" w:rsidRPr="00A50F13" w:rsidRDefault="00201A49" w:rsidP="00201A49">
      <w:pPr>
        <w:tabs>
          <w:tab w:val="left" w:pos="426"/>
        </w:tabs>
        <w:ind w:firstLineChars="200" w:firstLine="420"/>
        <w:rPr>
          <w:rFonts w:ascii="ＭＳ 明朝" w:hAnsi="ＭＳ 明朝"/>
        </w:rPr>
      </w:pPr>
      <w:r>
        <w:rPr>
          <w:rFonts w:ascii="ＭＳ 明朝" w:hAnsi="ＭＳ 明朝" w:hint="eastAsia"/>
        </w:rPr>
        <w:t>類似業務２＝</w:t>
      </w:r>
      <w:r w:rsidRPr="00756C41">
        <w:rPr>
          <w:rFonts w:ascii="ＭＳ 明朝" w:hAnsi="ＭＳ 明朝" w:hint="eastAsia"/>
        </w:rPr>
        <w:t>地方創生人口ビジョン・総合戦略</w:t>
      </w:r>
      <w:r>
        <w:rPr>
          <w:rFonts w:ascii="ＭＳ 明朝" w:hAnsi="ＭＳ 明朝" w:hint="eastAsia"/>
        </w:rPr>
        <w:t xml:space="preserve">策定支援業務　</w:t>
      </w:r>
    </w:p>
    <w:p w14:paraId="3E569B92" w14:textId="77777777" w:rsidR="00201A49" w:rsidRPr="00BD1B87" w:rsidRDefault="00201A49" w:rsidP="00201A49">
      <w:pPr>
        <w:tabs>
          <w:tab w:val="left" w:pos="426"/>
        </w:tabs>
        <w:ind w:leftChars="100" w:left="210" w:firstLineChars="100" w:firstLine="210"/>
        <w:rPr>
          <w:rFonts w:ascii="ＭＳ 明朝" w:hAnsi="ＭＳ 明朝"/>
        </w:rPr>
      </w:pPr>
      <w:r w:rsidRPr="00BD1B87">
        <w:rPr>
          <w:rFonts w:ascii="ＭＳ 明朝" w:hAnsi="ＭＳ 明朝" w:hint="eastAsia"/>
        </w:rPr>
        <w:lastRenderedPageBreak/>
        <w:t>なお、</w:t>
      </w:r>
      <w:r>
        <w:rPr>
          <w:rFonts w:ascii="ＭＳ 明朝" w:hAnsi="ＭＳ 明朝" w:hint="eastAsia"/>
        </w:rPr>
        <w:t>本業務の着手前に上記実績を証明する書面（発注自治体名など）市川三郷町</w:t>
      </w:r>
      <w:r w:rsidRPr="00BD1B87">
        <w:rPr>
          <w:rFonts w:ascii="ＭＳ 明朝" w:hAnsi="ＭＳ 明朝" w:hint="eastAsia"/>
        </w:rPr>
        <w:t>に提出する。※実績の証明として契約書の写しの提出を求める場合がある。</w:t>
      </w:r>
    </w:p>
    <w:p w14:paraId="1B9B15CB" w14:textId="77777777" w:rsidR="00201A49" w:rsidRPr="00BD1B87" w:rsidRDefault="00201A49" w:rsidP="00201A49">
      <w:pPr>
        <w:widowControl/>
        <w:ind w:left="840" w:hangingChars="400" w:hanging="840"/>
        <w:jc w:val="left"/>
        <w:rPr>
          <w:rFonts w:ascii="ＭＳ 明朝" w:hAnsi="ＭＳ 明朝"/>
          <w:szCs w:val="21"/>
        </w:rPr>
      </w:pPr>
    </w:p>
    <w:p w14:paraId="279FD9D9" w14:textId="77777777" w:rsidR="00201A49" w:rsidRPr="00BD1B87" w:rsidRDefault="00201A49" w:rsidP="00201A49">
      <w:pPr>
        <w:widowControl/>
        <w:jc w:val="left"/>
        <w:rPr>
          <w:rFonts w:ascii="ＭＳ 明朝" w:hAnsi="ＭＳ 明朝"/>
          <w:b/>
          <w:szCs w:val="21"/>
        </w:rPr>
      </w:pPr>
      <w:r>
        <w:rPr>
          <w:rFonts w:ascii="ＭＳ 明朝" w:hAnsi="ＭＳ 明朝" w:hint="eastAsia"/>
          <w:b/>
          <w:szCs w:val="21"/>
        </w:rPr>
        <w:t>６</w:t>
      </w:r>
      <w:r w:rsidRPr="00BD1B87">
        <w:rPr>
          <w:rFonts w:ascii="ＭＳ 明朝" w:hAnsi="ＭＳ 明朝" w:hint="eastAsia"/>
          <w:b/>
          <w:szCs w:val="21"/>
        </w:rPr>
        <w:t>.　貸与資料及び情報セキュリティポリシーの遵守、情報処理遂行体制</w:t>
      </w:r>
    </w:p>
    <w:p w14:paraId="3A753026" w14:textId="77777777" w:rsidR="00201A49" w:rsidRPr="00BD1B87" w:rsidRDefault="00201A49" w:rsidP="00201A49">
      <w:pPr>
        <w:ind w:leftChars="100" w:left="210" w:firstLineChars="100" w:firstLine="210"/>
        <w:rPr>
          <w:rFonts w:ascii="ＭＳ 明朝" w:hAnsi="ＭＳ 明朝"/>
        </w:rPr>
      </w:pPr>
      <w:r w:rsidRPr="00BD1B87">
        <w:rPr>
          <w:rFonts w:ascii="ＭＳ 明朝" w:hAnsi="ＭＳ 明朝" w:hint="eastAsia"/>
        </w:rPr>
        <w:t>本業務を遂行するため、発注者が保有する資料が必要な場合には、業務責任者または担当技術者に、借用書と引き換えに貸与するものとする。</w:t>
      </w:r>
    </w:p>
    <w:p w14:paraId="3CC5053C" w14:textId="4695397C" w:rsidR="00201A49" w:rsidRPr="00BD1B87" w:rsidRDefault="00201A49" w:rsidP="00201A49">
      <w:pPr>
        <w:ind w:leftChars="100" w:left="210" w:firstLineChars="100" w:firstLine="210"/>
        <w:rPr>
          <w:rFonts w:ascii="ＭＳ 明朝" w:hAnsi="ＭＳ 明朝"/>
        </w:rPr>
      </w:pPr>
      <w:r w:rsidRPr="00BD1B87">
        <w:rPr>
          <w:rFonts w:ascii="ＭＳ 明朝" w:hAnsi="ＭＳ 明朝" w:hint="eastAsia"/>
        </w:rPr>
        <w:t>受託者は、本業務において発注者の情報資産の安全性を確保するものとする。特に、個人情報の漏洩が起きないよう細心の注意を払うものとし、企業としてのセキュリティ管理システムが充分に確立されていることを証明しなければならないものとする。具体的には、情報セキュリティや個人情報保護等に関する公的資格であるJISQ27001（情報セキュリティマネジメントシステム）もしくはJISQ15001（プライバシーマーク取得）に審査登録がなされており、かつ、機密保持に関する社内規程を設けていることとし、作業着手前にそれを証明する書類（認定証の写し）等を発注者に提出するものとする。</w:t>
      </w:r>
    </w:p>
    <w:p w14:paraId="6D66AA0F" w14:textId="77777777" w:rsidR="00201A49" w:rsidRPr="00BD1B87" w:rsidRDefault="00201A49" w:rsidP="00201A49">
      <w:pPr>
        <w:rPr>
          <w:rFonts w:ascii="ＭＳ 明朝" w:hAnsi="ＭＳ 明朝"/>
        </w:rPr>
      </w:pPr>
    </w:p>
    <w:p w14:paraId="1696E46F" w14:textId="77777777" w:rsidR="00201A49" w:rsidRPr="00BD1B87" w:rsidRDefault="00201A49" w:rsidP="00201A49">
      <w:pPr>
        <w:widowControl/>
        <w:jc w:val="left"/>
        <w:rPr>
          <w:rFonts w:ascii="ＭＳ 明朝" w:hAnsi="ＭＳ 明朝"/>
          <w:b/>
          <w:szCs w:val="21"/>
        </w:rPr>
      </w:pPr>
      <w:r>
        <w:rPr>
          <w:rFonts w:ascii="ＭＳ 明朝" w:hAnsi="ＭＳ 明朝" w:hint="eastAsia"/>
          <w:b/>
          <w:szCs w:val="21"/>
        </w:rPr>
        <w:t>７</w:t>
      </w:r>
      <w:r w:rsidRPr="00BD1B87">
        <w:rPr>
          <w:rFonts w:ascii="ＭＳ 明朝" w:hAnsi="ＭＳ 明朝" w:hint="eastAsia"/>
          <w:b/>
          <w:szCs w:val="21"/>
        </w:rPr>
        <w:t>.　打合せ協議等</w:t>
      </w:r>
    </w:p>
    <w:p w14:paraId="35C627DA" w14:textId="77777777" w:rsidR="00201A49" w:rsidRPr="00BD1B87" w:rsidRDefault="00201A49" w:rsidP="00201A49">
      <w:pPr>
        <w:ind w:leftChars="100" w:left="210" w:firstLineChars="100" w:firstLine="210"/>
        <w:rPr>
          <w:rFonts w:ascii="ＭＳ 明朝" w:hAnsi="ＭＳ 明朝"/>
        </w:rPr>
      </w:pPr>
      <w:r w:rsidRPr="00BD1B87">
        <w:rPr>
          <w:rFonts w:ascii="ＭＳ 明朝" w:hAnsi="ＭＳ 明朝" w:hint="eastAsia"/>
        </w:rPr>
        <w:t>本業務を適正かつ円滑に実施するため、業務責任者と監督員は常に密接な連絡を取り、業務の方針及び条件等の疑義を正すこととし、その内容についてはその都度受託者が書面（打合せ記録簿等）に記録し、相互に確認することとする。</w:t>
      </w:r>
    </w:p>
    <w:p w14:paraId="0DF3B283" w14:textId="77777777" w:rsidR="00201A49" w:rsidRPr="00BD1B87" w:rsidRDefault="00201A49" w:rsidP="00201A49">
      <w:pPr>
        <w:ind w:leftChars="100" w:left="210" w:firstLineChars="100" w:firstLine="210"/>
        <w:rPr>
          <w:rFonts w:ascii="ＭＳ 明朝" w:hAnsi="ＭＳ 明朝"/>
        </w:rPr>
      </w:pPr>
      <w:r w:rsidRPr="00BD1B87">
        <w:rPr>
          <w:rFonts w:ascii="ＭＳ 明朝" w:hAnsi="ＭＳ 明朝" w:hint="eastAsia"/>
        </w:rPr>
        <w:t>なお、受託者は月１回以上の頻度で発注者を訪問し、本業務の進捗状況の報告その他必要な打合せを行うものとする。</w:t>
      </w:r>
    </w:p>
    <w:p w14:paraId="5913F6AC" w14:textId="77777777" w:rsidR="00201A49" w:rsidRPr="00BD1B87" w:rsidRDefault="00201A49" w:rsidP="00201A49">
      <w:pPr>
        <w:widowControl/>
        <w:jc w:val="left"/>
        <w:rPr>
          <w:rFonts w:ascii="ＭＳ 明朝" w:hAnsi="ＭＳ 明朝"/>
          <w:b/>
          <w:szCs w:val="21"/>
        </w:rPr>
      </w:pPr>
    </w:p>
    <w:p w14:paraId="6DEB0F54" w14:textId="7DD7EBD9" w:rsidR="00201A49" w:rsidRPr="00BD1B87" w:rsidRDefault="00CC1B27" w:rsidP="00201A49">
      <w:pPr>
        <w:rPr>
          <w:rFonts w:ascii="ＭＳ 明朝" w:hAnsi="ＭＳ 明朝"/>
          <w:b/>
        </w:rPr>
      </w:pPr>
      <w:r>
        <w:rPr>
          <w:rFonts w:ascii="ＭＳ 明朝" w:hAnsi="ＭＳ 明朝" w:hint="eastAsia"/>
          <w:b/>
        </w:rPr>
        <w:t>８</w:t>
      </w:r>
      <w:r w:rsidR="00201A49" w:rsidRPr="00BD1B87">
        <w:rPr>
          <w:rFonts w:ascii="ＭＳ 明朝" w:hAnsi="ＭＳ 明朝" w:hint="eastAsia"/>
          <w:b/>
        </w:rPr>
        <w:t>.　完了検査</w:t>
      </w:r>
    </w:p>
    <w:p w14:paraId="6DB80A77" w14:textId="77777777" w:rsidR="00201A49" w:rsidRPr="00BD1B87" w:rsidRDefault="00201A49" w:rsidP="00201A49">
      <w:pPr>
        <w:ind w:leftChars="100" w:left="210" w:firstLineChars="100" w:firstLine="210"/>
        <w:rPr>
          <w:rFonts w:ascii="ＭＳ 明朝" w:hAnsi="ＭＳ 明朝"/>
        </w:rPr>
      </w:pPr>
      <w:r w:rsidRPr="00BD1B87">
        <w:rPr>
          <w:rFonts w:ascii="ＭＳ 明朝" w:hAnsi="ＭＳ 明朝" w:hint="eastAsia"/>
        </w:rPr>
        <w:t>受託者は、業務実施成果品を発注者に提出し、発注者による検査を受けるものとする。その結果、成果品について本仕様書及び打合せ協議による発注者の要求を満たさない場合には、速やかに修正等を行うものとする。</w:t>
      </w:r>
    </w:p>
    <w:p w14:paraId="4876684C" w14:textId="77777777" w:rsidR="00201A49" w:rsidRPr="00BD1B87" w:rsidRDefault="00201A49" w:rsidP="00201A49">
      <w:pPr>
        <w:rPr>
          <w:rFonts w:ascii="ＭＳ 明朝" w:hAnsi="ＭＳ 明朝"/>
        </w:rPr>
      </w:pPr>
    </w:p>
    <w:p w14:paraId="018C0933" w14:textId="7B8DB36F" w:rsidR="00201A49" w:rsidRPr="00BD1B87" w:rsidRDefault="00CC1B27" w:rsidP="00201A49">
      <w:pPr>
        <w:jc w:val="left"/>
        <w:rPr>
          <w:rFonts w:ascii="ＭＳ 明朝" w:hAnsi="ＭＳ 明朝"/>
          <w:b/>
        </w:rPr>
      </w:pPr>
      <w:r>
        <w:rPr>
          <w:rFonts w:ascii="ＭＳ 明朝" w:hAnsi="ＭＳ 明朝" w:hint="eastAsia"/>
          <w:b/>
        </w:rPr>
        <w:t>９</w:t>
      </w:r>
      <w:r w:rsidR="00201A49" w:rsidRPr="00BD1B87">
        <w:rPr>
          <w:rFonts w:ascii="ＭＳ 明朝" w:hAnsi="ＭＳ 明朝" w:hint="eastAsia"/>
          <w:b/>
        </w:rPr>
        <w:t>.　納品</w:t>
      </w:r>
    </w:p>
    <w:p w14:paraId="744997FB" w14:textId="77777777" w:rsidR="00201A49" w:rsidRPr="00BD1B87" w:rsidRDefault="00201A49" w:rsidP="00201A49">
      <w:pPr>
        <w:ind w:leftChars="100" w:left="210" w:firstLineChars="100" w:firstLine="210"/>
        <w:rPr>
          <w:rFonts w:ascii="ＭＳ 明朝" w:hAnsi="ＭＳ 明朝"/>
        </w:rPr>
      </w:pPr>
      <w:r w:rsidRPr="00BD1B87">
        <w:rPr>
          <w:rFonts w:ascii="ＭＳ 明朝" w:hAnsi="ＭＳ 明朝" w:hint="eastAsia"/>
        </w:rPr>
        <w:t>受託者は、本業務を確実に遂行し、期間内に成果品を納入する義務を負う。成果品に、受託者の責めに帰すべき瑕疵が認められた場合には、納品完了後であっても、受託者は速やかに訂正しなければならない。このことに要する経費は受託者の負担とする。</w:t>
      </w:r>
    </w:p>
    <w:p w14:paraId="465869B3" w14:textId="77777777" w:rsidR="00201A49" w:rsidRPr="00BD1B87" w:rsidRDefault="00201A49" w:rsidP="00201A49">
      <w:pPr>
        <w:ind w:leftChars="100" w:left="210" w:firstLineChars="100" w:firstLine="210"/>
        <w:rPr>
          <w:rFonts w:ascii="ＭＳ 明朝" w:hAnsi="ＭＳ 明朝"/>
        </w:rPr>
      </w:pPr>
    </w:p>
    <w:p w14:paraId="48DBE499" w14:textId="7C04E49A" w:rsidR="00201A49" w:rsidRPr="00BD1B87" w:rsidRDefault="00CC1B27" w:rsidP="00201A49">
      <w:pPr>
        <w:rPr>
          <w:rFonts w:ascii="ＭＳ 明朝" w:hAnsi="ＭＳ 明朝"/>
          <w:b/>
        </w:rPr>
      </w:pPr>
      <w:r>
        <w:rPr>
          <w:rFonts w:ascii="ＭＳ 明朝" w:hAnsi="ＭＳ 明朝" w:hint="eastAsia"/>
          <w:b/>
        </w:rPr>
        <w:t>10</w:t>
      </w:r>
      <w:r w:rsidR="00201A49" w:rsidRPr="00BD1B87">
        <w:rPr>
          <w:rFonts w:ascii="ＭＳ 明朝" w:hAnsi="ＭＳ 明朝" w:hint="eastAsia"/>
          <w:b/>
        </w:rPr>
        <w:t>.　秘密の保持</w:t>
      </w:r>
    </w:p>
    <w:p w14:paraId="36DDA2FD" w14:textId="77777777" w:rsidR="00201A49" w:rsidRPr="00BD1B87" w:rsidRDefault="00201A49" w:rsidP="00201A49">
      <w:pPr>
        <w:pStyle w:val="a3"/>
        <w:ind w:leftChars="100" w:left="210" w:firstLineChars="100" w:firstLine="210"/>
        <w:rPr>
          <w:rFonts w:ascii="ＭＳ 明朝" w:hAnsi="ＭＳ 明朝"/>
        </w:rPr>
      </w:pPr>
      <w:r w:rsidRPr="00BD1B87">
        <w:rPr>
          <w:rFonts w:ascii="ＭＳ 明朝" w:hAnsi="ＭＳ 明朝" w:hint="eastAsia"/>
        </w:rPr>
        <w:t>受託者は、本業務を遂行する上で知り得た情報について、細心の注意を払うものとし、いかなる場合にも情報の漏洩をしてはならない。</w:t>
      </w:r>
    </w:p>
    <w:p w14:paraId="6FC2A2D7" w14:textId="7E263DC0" w:rsidR="00201A49" w:rsidRPr="00BD1B87" w:rsidRDefault="00201A49" w:rsidP="00201A49">
      <w:pPr>
        <w:rPr>
          <w:rFonts w:ascii="ＭＳ 明朝" w:hAnsi="ＭＳ 明朝"/>
          <w:b/>
        </w:rPr>
      </w:pPr>
      <w:r w:rsidRPr="00BD1B87">
        <w:rPr>
          <w:rFonts w:ascii="ＭＳ 明朝" w:hAnsi="ＭＳ 明朝" w:hint="eastAsia"/>
          <w:b/>
        </w:rPr>
        <w:t>1</w:t>
      </w:r>
      <w:r w:rsidR="00CC1B27">
        <w:rPr>
          <w:rFonts w:ascii="ＭＳ 明朝" w:hAnsi="ＭＳ 明朝" w:hint="eastAsia"/>
          <w:b/>
        </w:rPr>
        <w:t>1</w:t>
      </w:r>
      <w:r w:rsidRPr="00BD1B87">
        <w:rPr>
          <w:rFonts w:ascii="ＭＳ 明朝" w:hAnsi="ＭＳ 明朝" w:hint="eastAsia"/>
          <w:b/>
        </w:rPr>
        <w:t>.　著作権の帰属</w:t>
      </w:r>
    </w:p>
    <w:p w14:paraId="18EE17A1" w14:textId="77777777" w:rsidR="00201A49" w:rsidRPr="00BD1B87" w:rsidRDefault="00201A49" w:rsidP="00201A49">
      <w:pPr>
        <w:rPr>
          <w:rFonts w:ascii="ＭＳ 明朝" w:hAnsi="ＭＳ 明朝"/>
        </w:rPr>
      </w:pPr>
      <w:r w:rsidRPr="00BD1B87">
        <w:rPr>
          <w:rFonts w:ascii="ＭＳ 明朝" w:hAnsi="ＭＳ 明朝" w:hint="eastAsia"/>
          <w:b/>
        </w:rPr>
        <w:t xml:space="preserve">　　</w:t>
      </w:r>
      <w:r w:rsidRPr="00BD1B87">
        <w:rPr>
          <w:rFonts w:ascii="ＭＳ 明朝" w:hAnsi="ＭＳ 明朝" w:hint="eastAsia"/>
        </w:rPr>
        <w:t>本業務で作成された計画書等のデータの著作権については発注者に帰属するものとする。</w:t>
      </w:r>
    </w:p>
    <w:p w14:paraId="010D4958" w14:textId="77777777" w:rsidR="00201A49" w:rsidRPr="00BD1B87" w:rsidRDefault="00201A49" w:rsidP="00201A49">
      <w:pPr>
        <w:rPr>
          <w:rFonts w:ascii="ＭＳ 明朝" w:hAnsi="ＭＳ 明朝"/>
          <w:b/>
        </w:rPr>
      </w:pPr>
    </w:p>
    <w:p w14:paraId="75C35DE0" w14:textId="2468883D" w:rsidR="00201A49" w:rsidRPr="00BD1B87" w:rsidRDefault="00201A49" w:rsidP="00201A49">
      <w:pPr>
        <w:rPr>
          <w:rFonts w:ascii="ＭＳ 明朝" w:hAnsi="ＭＳ 明朝"/>
          <w:b/>
        </w:rPr>
      </w:pPr>
      <w:r w:rsidRPr="00BD1B87">
        <w:rPr>
          <w:rFonts w:ascii="ＭＳ 明朝" w:hAnsi="ＭＳ 明朝" w:hint="eastAsia"/>
          <w:b/>
        </w:rPr>
        <w:t>1</w:t>
      </w:r>
      <w:r w:rsidR="00CC1B27">
        <w:rPr>
          <w:rFonts w:ascii="ＭＳ 明朝" w:hAnsi="ＭＳ 明朝" w:hint="eastAsia"/>
          <w:b/>
        </w:rPr>
        <w:t>2</w:t>
      </w:r>
      <w:r w:rsidRPr="00BD1B87">
        <w:rPr>
          <w:rFonts w:ascii="ＭＳ 明朝" w:hAnsi="ＭＳ 明朝" w:hint="eastAsia"/>
          <w:b/>
        </w:rPr>
        <w:t>.　納入場所</w:t>
      </w:r>
    </w:p>
    <w:p w14:paraId="62F56152" w14:textId="77777777" w:rsidR="00201A49" w:rsidRPr="00BD1B87" w:rsidRDefault="00201A49" w:rsidP="00201A49">
      <w:pPr>
        <w:ind w:firstLineChars="200" w:firstLine="420"/>
        <w:rPr>
          <w:rFonts w:ascii="ＭＳ 明朝" w:hAnsi="ＭＳ 明朝"/>
        </w:rPr>
      </w:pPr>
      <w:r w:rsidRPr="00BD1B87">
        <w:rPr>
          <w:rFonts w:ascii="ＭＳ 明朝" w:hAnsi="ＭＳ 明朝" w:hint="eastAsia"/>
        </w:rPr>
        <w:t>本業務の納入場所は</w:t>
      </w:r>
      <w:r>
        <w:rPr>
          <w:rFonts w:ascii="ＭＳ 明朝" w:hAnsi="ＭＳ 明朝" w:hint="eastAsia"/>
        </w:rPr>
        <w:t>市川三郷町</w:t>
      </w:r>
      <w:r w:rsidRPr="00BD1B87">
        <w:rPr>
          <w:rFonts w:ascii="ＭＳ 明朝" w:hAnsi="ＭＳ 明朝" w:hint="eastAsia"/>
        </w:rPr>
        <w:t>とする。</w:t>
      </w:r>
    </w:p>
    <w:p w14:paraId="7AA37169" w14:textId="77777777" w:rsidR="00201A49" w:rsidRPr="00BD1B87" w:rsidRDefault="00201A49" w:rsidP="00201A49">
      <w:pPr>
        <w:widowControl/>
        <w:jc w:val="left"/>
        <w:rPr>
          <w:rFonts w:ascii="ＭＳ 明朝" w:hAnsi="ＭＳ 明朝"/>
        </w:rPr>
      </w:pPr>
    </w:p>
    <w:p w14:paraId="6B42B530" w14:textId="546D8C4B" w:rsidR="00201A49" w:rsidRPr="00BD1B87" w:rsidRDefault="00201A49" w:rsidP="00201A49">
      <w:pPr>
        <w:widowControl/>
        <w:jc w:val="left"/>
        <w:rPr>
          <w:rFonts w:ascii="ＭＳ 明朝" w:hAnsi="ＭＳ 明朝"/>
          <w:b/>
          <w:szCs w:val="21"/>
        </w:rPr>
      </w:pPr>
      <w:r w:rsidRPr="00BD1B87">
        <w:rPr>
          <w:rFonts w:ascii="ＭＳ 明朝" w:hAnsi="ＭＳ 明朝" w:hint="eastAsia"/>
          <w:b/>
          <w:szCs w:val="21"/>
        </w:rPr>
        <w:lastRenderedPageBreak/>
        <w:t>1</w:t>
      </w:r>
      <w:r w:rsidR="00CC1B27">
        <w:rPr>
          <w:rFonts w:ascii="ＭＳ 明朝" w:hAnsi="ＭＳ 明朝" w:hint="eastAsia"/>
          <w:b/>
          <w:szCs w:val="21"/>
        </w:rPr>
        <w:t>3</w:t>
      </w:r>
      <w:r w:rsidRPr="00BD1B87">
        <w:rPr>
          <w:rFonts w:ascii="ＭＳ 明朝" w:hAnsi="ＭＳ 明朝" w:hint="eastAsia"/>
          <w:b/>
          <w:szCs w:val="21"/>
        </w:rPr>
        <w:t>.　委託業務の内容</w:t>
      </w:r>
    </w:p>
    <w:p w14:paraId="05D72727" w14:textId="77777777" w:rsidR="00B053C7" w:rsidRPr="00BD1B87" w:rsidRDefault="00B053C7" w:rsidP="00B053C7">
      <w:pPr>
        <w:rPr>
          <w:rFonts w:ascii="ＭＳ ゴシック" w:eastAsia="ＭＳ ゴシック" w:hAnsi="ＭＳ ゴシック"/>
          <w:szCs w:val="21"/>
        </w:rPr>
      </w:pPr>
      <w:r w:rsidRPr="00BD1B87">
        <w:rPr>
          <w:rFonts w:ascii="ＭＳ ゴシック" w:eastAsia="ＭＳ ゴシック" w:hAnsi="ＭＳ ゴシック" w:hint="eastAsia"/>
          <w:szCs w:val="21"/>
        </w:rPr>
        <w:t>（１）</w:t>
      </w:r>
      <w:r w:rsidRPr="002F63D6">
        <w:rPr>
          <w:rFonts w:ascii="ＭＳ ゴシック" w:eastAsia="ＭＳ ゴシック" w:hAnsi="ＭＳ ゴシック" w:hint="eastAsia"/>
          <w:szCs w:val="21"/>
        </w:rPr>
        <w:t>給付実績集計・分析の実施</w:t>
      </w:r>
    </w:p>
    <w:p w14:paraId="2A05C9C1" w14:textId="77777777" w:rsidR="00B053C7" w:rsidRDefault="00B053C7" w:rsidP="00B053C7">
      <w:pPr>
        <w:ind w:left="580" w:firstLineChars="100" w:firstLine="210"/>
        <w:rPr>
          <w:rFonts w:ascii="ＭＳ 明朝" w:hAnsi="ＭＳ 明朝"/>
          <w:szCs w:val="21"/>
        </w:rPr>
      </w:pPr>
      <w:r w:rsidRPr="002F63D6">
        <w:rPr>
          <w:rFonts w:ascii="ＭＳ 明朝" w:hAnsi="ＭＳ 明朝" w:hint="eastAsia"/>
          <w:szCs w:val="21"/>
        </w:rPr>
        <w:t>市川三郷町が提</w:t>
      </w:r>
      <w:r>
        <w:rPr>
          <w:rFonts w:ascii="ＭＳ 明朝" w:hAnsi="ＭＳ 明朝" w:hint="eastAsia"/>
          <w:szCs w:val="21"/>
        </w:rPr>
        <w:t>供する国保連給付実績データ等（地域包括ケア「見える化」システム</w:t>
      </w:r>
    </w:p>
    <w:p w14:paraId="3B19A8A3" w14:textId="4E1C6102" w:rsidR="00B053C7" w:rsidRDefault="00B053C7" w:rsidP="00B053C7">
      <w:pPr>
        <w:ind w:leftChars="300" w:left="630"/>
        <w:rPr>
          <w:rFonts w:ascii="ＭＳ 明朝" w:hAnsi="ＭＳ 明朝"/>
          <w:szCs w:val="21"/>
        </w:rPr>
      </w:pPr>
      <w:r w:rsidRPr="002F63D6">
        <w:rPr>
          <w:rFonts w:ascii="ＭＳ 明朝" w:hAnsi="ＭＳ 明朝" w:hint="eastAsia"/>
          <w:szCs w:val="21"/>
        </w:rPr>
        <w:t>よるデータ等）に基づき、介護認定者の推移、サービスの利用状況、給付実績に関する給付状況の分析を行う。</w:t>
      </w:r>
      <w:r w:rsidR="0078762D">
        <w:rPr>
          <w:rFonts w:ascii="ＭＳ 明朝" w:hAnsi="ＭＳ 明朝" w:hint="eastAsia"/>
          <w:szCs w:val="21"/>
        </w:rPr>
        <w:t>（介護予防・日常生活支援総合事業含む。）</w:t>
      </w:r>
    </w:p>
    <w:p w14:paraId="62673F8B" w14:textId="77777777" w:rsidR="00B053C7" w:rsidRPr="00BD1B87" w:rsidRDefault="00B053C7" w:rsidP="00B053C7">
      <w:pPr>
        <w:ind w:left="580"/>
        <w:rPr>
          <w:rFonts w:ascii="ＭＳ 明朝" w:hAnsi="ＭＳ 明朝"/>
          <w:szCs w:val="21"/>
        </w:rPr>
      </w:pPr>
    </w:p>
    <w:p w14:paraId="2DFD9888" w14:textId="77777777" w:rsidR="00B053C7" w:rsidRPr="00BD1B87" w:rsidRDefault="00B053C7" w:rsidP="00B053C7">
      <w:pPr>
        <w:rPr>
          <w:rFonts w:ascii="ＭＳ ゴシック" w:eastAsia="ＭＳ ゴシック" w:hAnsi="ＭＳ ゴシック"/>
          <w:szCs w:val="21"/>
        </w:rPr>
      </w:pPr>
      <w:r w:rsidRPr="00BD1B87">
        <w:rPr>
          <w:rFonts w:ascii="ＭＳ ゴシック" w:eastAsia="ＭＳ ゴシック" w:hAnsi="ＭＳ ゴシック" w:hint="eastAsia"/>
          <w:szCs w:val="21"/>
        </w:rPr>
        <w:t>（２）</w:t>
      </w:r>
      <w:r w:rsidRPr="002F63D6">
        <w:rPr>
          <w:rFonts w:ascii="ＭＳ ゴシック" w:eastAsia="ＭＳ ゴシック" w:hAnsi="ＭＳ ゴシック" w:hint="eastAsia"/>
          <w:szCs w:val="21"/>
        </w:rPr>
        <w:t>計画目標量の設定</w:t>
      </w:r>
    </w:p>
    <w:p w14:paraId="74D1557F" w14:textId="77777777" w:rsidR="00B053C7" w:rsidRDefault="00B053C7" w:rsidP="00B053C7">
      <w:pPr>
        <w:ind w:leftChars="300" w:left="630" w:firstLineChars="100" w:firstLine="210"/>
        <w:rPr>
          <w:rFonts w:ascii="ＭＳ 明朝" w:hAnsi="ＭＳ 明朝"/>
          <w:szCs w:val="21"/>
        </w:rPr>
      </w:pPr>
      <w:r w:rsidRPr="002F63D6">
        <w:rPr>
          <w:rFonts w:ascii="ＭＳ 明朝" w:hAnsi="ＭＳ 明朝" w:hint="eastAsia"/>
          <w:szCs w:val="21"/>
        </w:rPr>
        <w:t>第９期計画の前提となる圏域の将来人口および高齢者人口を設定し、国から提示されるワークシート（エクセル版を想定）により要支援・要介護者数、介護保険サービス利用者数を推計するとともに、介護保険サービス見込量、介護保険給付費、第９期介護保険料の設定支援を行う。</w:t>
      </w:r>
    </w:p>
    <w:p w14:paraId="1DC9DCE7" w14:textId="77777777" w:rsidR="00B053C7" w:rsidRDefault="00B053C7" w:rsidP="00B053C7">
      <w:pPr>
        <w:rPr>
          <w:rFonts w:ascii="ＭＳ ゴシック" w:eastAsia="ＭＳ ゴシック" w:hAnsi="ＭＳ ゴシック"/>
          <w:szCs w:val="21"/>
        </w:rPr>
      </w:pPr>
    </w:p>
    <w:p w14:paraId="642C55D2" w14:textId="77777777" w:rsidR="00B053C7" w:rsidRPr="00BD1B87" w:rsidRDefault="00B053C7" w:rsidP="00B053C7">
      <w:pPr>
        <w:rPr>
          <w:rFonts w:ascii="ＭＳ ゴシック" w:eastAsia="ＭＳ ゴシック" w:hAnsi="ＭＳ ゴシック"/>
          <w:szCs w:val="21"/>
        </w:rPr>
      </w:pPr>
      <w:r w:rsidRPr="00BD1B87">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BD1B87">
        <w:rPr>
          <w:rFonts w:ascii="ＭＳ ゴシック" w:eastAsia="ＭＳ ゴシック" w:hAnsi="ＭＳ ゴシック" w:hint="eastAsia"/>
          <w:szCs w:val="21"/>
        </w:rPr>
        <w:t>）</w:t>
      </w:r>
      <w:r w:rsidRPr="002F63D6">
        <w:rPr>
          <w:rFonts w:ascii="ＭＳ ゴシック" w:eastAsia="ＭＳ ゴシック" w:hAnsi="ＭＳ ゴシック" w:hint="eastAsia"/>
          <w:szCs w:val="21"/>
        </w:rPr>
        <w:t>施策・事業の実施状況の評価及び課題のとりまとめ</w:t>
      </w:r>
    </w:p>
    <w:p w14:paraId="13E53335" w14:textId="77777777" w:rsidR="00B053C7" w:rsidRDefault="00B053C7" w:rsidP="00B053C7">
      <w:pPr>
        <w:tabs>
          <w:tab w:val="left" w:pos="1134"/>
        </w:tabs>
        <w:ind w:left="840" w:hangingChars="400" w:hanging="840"/>
        <w:rPr>
          <w:szCs w:val="21"/>
        </w:rPr>
      </w:pPr>
      <w:r w:rsidRPr="00BD1B87">
        <w:rPr>
          <w:rFonts w:ascii="ＭＳ 明朝" w:hAnsi="ＭＳ 明朝" w:hint="eastAsia"/>
          <w:szCs w:val="21"/>
        </w:rPr>
        <w:t xml:space="preserve">　　　　</w:t>
      </w:r>
      <w:r w:rsidRPr="002F63D6">
        <w:rPr>
          <w:rFonts w:hint="eastAsia"/>
          <w:szCs w:val="21"/>
        </w:rPr>
        <w:t>現行計画における施策・事業の実施状況について、調査シートの設計及び結果のとり</w:t>
      </w:r>
    </w:p>
    <w:p w14:paraId="5AEA2A88" w14:textId="77777777" w:rsidR="00B053C7" w:rsidRPr="00BD1B87" w:rsidRDefault="00B053C7" w:rsidP="00B053C7">
      <w:pPr>
        <w:tabs>
          <w:tab w:val="left" w:pos="1134"/>
        </w:tabs>
        <w:ind w:leftChars="300" w:left="840" w:hangingChars="100" w:hanging="210"/>
        <w:rPr>
          <w:szCs w:val="21"/>
        </w:rPr>
      </w:pPr>
      <w:r w:rsidRPr="002F63D6">
        <w:rPr>
          <w:rFonts w:hint="eastAsia"/>
          <w:szCs w:val="21"/>
        </w:rPr>
        <w:t>まとめを行い、評価を行う。</w:t>
      </w:r>
    </w:p>
    <w:p w14:paraId="646E78AC" w14:textId="77777777" w:rsidR="00B053C7" w:rsidRPr="002F63D6" w:rsidRDefault="00B053C7" w:rsidP="00B053C7">
      <w:pPr>
        <w:rPr>
          <w:rFonts w:ascii="ＭＳ 明朝" w:hAnsi="ＭＳ 明朝"/>
          <w:szCs w:val="21"/>
        </w:rPr>
      </w:pPr>
    </w:p>
    <w:p w14:paraId="7D185372" w14:textId="528F4585" w:rsidR="00B053C7" w:rsidRPr="00853AB3" w:rsidRDefault="00B053C7" w:rsidP="00B053C7">
      <w:pPr>
        <w:pStyle w:val="aa"/>
        <w:rPr>
          <w:szCs w:val="22"/>
        </w:rPr>
      </w:pPr>
      <w:r w:rsidRPr="00853AB3">
        <w:rPr>
          <w:rFonts w:hint="eastAsia"/>
          <w:szCs w:val="22"/>
        </w:rPr>
        <w:t>（４）計画骨子案・素案の作成</w:t>
      </w:r>
    </w:p>
    <w:p w14:paraId="29462B03" w14:textId="64152EC9" w:rsidR="00B053C7" w:rsidRPr="00853AB3" w:rsidRDefault="00B053C7" w:rsidP="00B053C7">
      <w:pPr>
        <w:pStyle w:val="1"/>
        <w:rPr>
          <w:sz w:val="22"/>
        </w:rPr>
      </w:pPr>
      <w:r w:rsidRPr="00853AB3">
        <w:rPr>
          <w:rStyle w:val="10"/>
          <w:rFonts w:hint="eastAsia"/>
          <w:sz w:val="22"/>
        </w:rPr>
        <w:t>これまでの調査結果</w:t>
      </w:r>
      <w:r w:rsidR="0078762D">
        <w:rPr>
          <w:rStyle w:val="10"/>
          <w:rFonts w:hint="eastAsia"/>
          <w:sz w:val="22"/>
          <w:lang w:eastAsia="ja-JP"/>
        </w:rPr>
        <w:t>また上位計画、関連計画に基づく施策の影響等</w:t>
      </w:r>
      <w:r w:rsidRPr="00853AB3">
        <w:rPr>
          <w:rStyle w:val="10"/>
          <w:rFonts w:hint="eastAsia"/>
          <w:sz w:val="22"/>
        </w:rPr>
        <w:t>を踏まえて第９期計画の基本課題や施策方向を整理し、今後の重点課題と施策の目標・体系をとりまとめた計画骨子案、計画素案を作成し、</w:t>
      </w:r>
      <w:r w:rsidRPr="00853AB3">
        <w:rPr>
          <w:rFonts w:hint="eastAsia"/>
          <w:sz w:val="22"/>
        </w:rPr>
        <w:t>内容の協議を行う。</w:t>
      </w:r>
    </w:p>
    <w:p w14:paraId="03ECC977" w14:textId="77777777" w:rsidR="00B053C7" w:rsidRPr="00853AB3" w:rsidRDefault="00B053C7" w:rsidP="00B053C7">
      <w:pPr>
        <w:pStyle w:val="1"/>
        <w:rPr>
          <w:sz w:val="22"/>
        </w:rPr>
      </w:pPr>
    </w:p>
    <w:p w14:paraId="2DF996A0" w14:textId="77777777" w:rsidR="00B053C7" w:rsidRPr="00853AB3" w:rsidRDefault="00B053C7" w:rsidP="00B053C7">
      <w:pPr>
        <w:rPr>
          <w:rFonts w:ascii="ＭＳ ゴシック" w:eastAsia="ＭＳ ゴシック" w:hAnsi="ＭＳ ゴシック"/>
          <w:sz w:val="22"/>
          <w:szCs w:val="22"/>
        </w:rPr>
      </w:pPr>
      <w:r w:rsidRPr="00853AB3">
        <w:rPr>
          <w:rFonts w:ascii="ＭＳ ゴシック" w:eastAsia="ＭＳ ゴシック" w:hAnsi="ＭＳ ゴシック" w:hint="eastAsia"/>
          <w:sz w:val="22"/>
          <w:szCs w:val="22"/>
        </w:rPr>
        <w:t>（５）パブリックコメントの実施支援</w:t>
      </w:r>
    </w:p>
    <w:p w14:paraId="5B143B09" w14:textId="77777777" w:rsidR="00B053C7" w:rsidRDefault="00B053C7" w:rsidP="00B053C7">
      <w:pPr>
        <w:ind w:leftChars="208" w:left="437" w:firstLineChars="100" w:firstLine="210"/>
        <w:rPr>
          <w:szCs w:val="21"/>
        </w:rPr>
      </w:pPr>
      <w:r w:rsidRPr="00853AB3">
        <w:rPr>
          <w:rFonts w:hint="eastAsia"/>
          <w:szCs w:val="21"/>
        </w:rPr>
        <w:t>計画素案についてのパブリックコメントを市川三郷町が実施するにあたり、実施方法やとりまとめに関するアドバイスを行う。</w:t>
      </w:r>
    </w:p>
    <w:p w14:paraId="3229A9FA" w14:textId="77777777" w:rsidR="00B053C7" w:rsidRDefault="00B053C7" w:rsidP="00B053C7">
      <w:pPr>
        <w:rPr>
          <w:szCs w:val="21"/>
        </w:rPr>
      </w:pPr>
    </w:p>
    <w:p w14:paraId="036AB045" w14:textId="77777777" w:rsidR="00B053C7" w:rsidRPr="00853AB3" w:rsidRDefault="00B053C7" w:rsidP="00B053C7">
      <w:pPr>
        <w:rPr>
          <w:rFonts w:ascii="ＭＳ ゴシック" w:eastAsia="ＭＳ ゴシック" w:hAnsi="ＭＳ ゴシック"/>
          <w:sz w:val="22"/>
          <w:szCs w:val="22"/>
        </w:rPr>
      </w:pPr>
      <w:r w:rsidRPr="00853AB3">
        <w:rPr>
          <w:rFonts w:ascii="ＭＳ ゴシック" w:eastAsia="ＭＳ ゴシック" w:hAnsi="ＭＳ ゴシック" w:hint="eastAsia"/>
          <w:sz w:val="22"/>
          <w:szCs w:val="22"/>
        </w:rPr>
        <w:t>（６）計画策定委員会の運営支援</w:t>
      </w:r>
    </w:p>
    <w:p w14:paraId="2EF8EF61" w14:textId="68485BB6" w:rsidR="00B053C7" w:rsidRPr="00853AB3" w:rsidRDefault="0078762D" w:rsidP="00B053C7">
      <w:pPr>
        <w:ind w:leftChars="208" w:left="437" w:firstLineChars="100" w:firstLine="210"/>
        <w:rPr>
          <w:rFonts w:ascii="ＭＳ 明朝" w:hAnsi="ＭＳ 明朝"/>
          <w:szCs w:val="21"/>
        </w:rPr>
      </w:pPr>
      <w:r>
        <w:rPr>
          <w:rFonts w:ascii="ＭＳ 明朝" w:hAnsi="ＭＳ 明朝" w:hint="eastAsia"/>
          <w:szCs w:val="21"/>
        </w:rPr>
        <w:t>計画内容を審議するために設置される計画策定委員会（４</w:t>
      </w:r>
      <w:r w:rsidR="00B053C7" w:rsidRPr="00853AB3">
        <w:rPr>
          <w:rFonts w:ascii="ＭＳ 明朝" w:hAnsi="ＭＳ 明朝" w:hint="eastAsia"/>
          <w:szCs w:val="21"/>
        </w:rPr>
        <w:t>回</w:t>
      </w:r>
      <w:r>
        <w:rPr>
          <w:rFonts w:ascii="ＭＳ 明朝" w:hAnsi="ＭＳ 明朝" w:hint="eastAsia"/>
          <w:szCs w:val="21"/>
        </w:rPr>
        <w:t>程度</w:t>
      </w:r>
      <w:r w:rsidR="00B053C7" w:rsidRPr="00853AB3">
        <w:rPr>
          <w:rFonts w:ascii="ＭＳ 明朝" w:hAnsi="ＭＳ 明朝" w:hint="eastAsia"/>
          <w:szCs w:val="21"/>
        </w:rPr>
        <w:t>開催予定）の運営について、会議資料（原データ）を作成するとともに必要に応じて出席し、協議事項に関するアドバイス、議事要旨作成等の支援を行う。</w:t>
      </w:r>
    </w:p>
    <w:p w14:paraId="5953AA42" w14:textId="77777777" w:rsidR="00201A49" w:rsidRPr="00B053C7" w:rsidRDefault="00201A49" w:rsidP="00201A49">
      <w:pPr>
        <w:ind w:left="630" w:hangingChars="300" w:hanging="630"/>
        <w:rPr>
          <w:rFonts w:ascii="ＭＳ 明朝" w:hAnsi="ＭＳ 明朝"/>
          <w:szCs w:val="21"/>
        </w:rPr>
      </w:pPr>
    </w:p>
    <w:p w14:paraId="79B78F19" w14:textId="7E03414C" w:rsidR="00201A49" w:rsidRPr="00BD1B87" w:rsidRDefault="00201A49" w:rsidP="00201A49">
      <w:pPr>
        <w:rPr>
          <w:rFonts w:ascii="ＭＳ ゴシック" w:eastAsia="ＭＳ ゴシック" w:hAnsi="ＭＳ ゴシック"/>
          <w:szCs w:val="21"/>
        </w:rPr>
      </w:pPr>
      <w:r w:rsidRPr="00BD1B87">
        <w:rPr>
          <w:rFonts w:ascii="ＭＳ ゴシック" w:eastAsia="ＭＳ ゴシック" w:hAnsi="ＭＳ ゴシック" w:hint="eastAsia"/>
          <w:szCs w:val="21"/>
        </w:rPr>
        <w:t>（</w:t>
      </w:r>
      <w:r w:rsidR="00B053C7">
        <w:rPr>
          <w:rFonts w:ascii="ＭＳ ゴシック" w:eastAsia="ＭＳ ゴシック" w:hAnsi="ＭＳ ゴシック" w:hint="eastAsia"/>
          <w:szCs w:val="21"/>
        </w:rPr>
        <w:t>７</w:t>
      </w:r>
      <w:r w:rsidRPr="00BD1B87">
        <w:rPr>
          <w:rFonts w:ascii="ＭＳ ゴシック" w:eastAsia="ＭＳ ゴシック" w:hAnsi="ＭＳ ゴシック" w:hint="eastAsia"/>
          <w:szCs w:val="21"/>
        </w:rPr>
        <w:t>）介護・高齢者福祉施策に係る先進事例の提供</w:t>
      </w:r>
    </w:p>
    <w:p w14:paraId="11F9AC38" w14:textId="77777777" w:rsidR="00201A49" w:rsidRDefault="00201A49" w:rsidP="00201A49">
      <w:pPr>
        <w:tabs>
          <w:tab w:val="left" w:pos="1134"/>
        </w:tabs>
        <w:ind w:left="840" w:hangingChars="400" w:hanging="840"/>
        <w:rPr>
          <w:szCs w:val="21"/>
        </w:rPr>
      </w:pPr>
      <w:r w:rsidRPr="00BD1B87">
        <w:rPr>
          <w:rFonts w:ascii="ＭＳ 明朝" w:hAnsi="ＭＳ 明朝" w:hint="eastAsia"/>
          <w:szCs w:val="21"/>
        </w:rPr>
        <w:t xml:space="preserve">　　　　</w:t>
      </w:r>
      <w:r>
        <w:rPr>
          <w:rFonts w:hint="eastAsia"/>
          <w:szCs w:val="21"/>
        </w:rPr>
        <w:t>市川三郷町</w:t>
      </w:r>
      <w:r w:rsidRPr="00BD1B87">
        <w:rPr>
          <w:rFonts w:hint="eastAsia"/>
          <w:szCs w:val="21"/>
        </w:rPr>
        <w:t>における介護・高齢者福祉施策を検討する際の資料とするため、他自治体</w:t>
      </w:r>
    </w:p>
    <w:p w14:paraId="325096D1" w14:textId="77777777" w:rsidR="00201A49" w:rsidRDefault="00201A49" w:rsidP="00201A49">
      <w:pPr>
        <w:tabs>
          <w:tab w:val="left" w:pos="1134"/>
        </w:tabs>
        <w:ind w:leftChars="300" w:left="840" w:hangingChars="100" w:hanging="210"/>
        <w:rPr>
          <w:szCs w:val="21"/>
        </w:rPr>
      </w:pPr>
      <w:r w:rsidRPr="00BD1B87">
        <w:rPr>
          <w:rFonts w:hint="eastAsia"/>
          <w:szCs w:val="21"/>
        </w:rPr>
        <w:t>の特色ある施策の事例提供を行う。事例提供内容は類似団体等の比較検討を実施するた</w:t>
      </w:r>
    </w:p>
    <w:p w14:paraId="58B6ABC9" w14:textId="77777777" w:rsidR="00201A49" w:rsidRDefault="00201A49" w:rsidP="00201A49">
      <w:pPr>
        <w:tabs>
          <w:tab w:val="left" w:pos="1134"/>
        </w:tabs>
        <w:ind w:leftChars="300" w:left="840" w:hangingChars="100" w:hanging="210"/>
        <w:rPr>
          <w:szCs w:val="21"/>
        </w:rPr>
      </w:pPr>
      <w:r w:rsidRPr="00BD1B87">
        <w:rPr>
          <w:rFonts w:hint="eastAsia"/>
          <w:szCs w:val="21"/>
        </w:rPr>
        <w:t>め、当該団体の人口の基本情報はもとより、担当部局名をはじめ、目的・特色・関係条</w:t>
      </w:r>
    </w:p>
    <w:p w14:paraId="72E93261" w14:textId="3AF343DD" w:rsidR="00201A49" w:rsidRPr="00BD1B87" w:rsidRDefault="00201A49" w:rsidP="00201A49">
      <w:pPr>
        <w:tabs>
          <w:tab w:val="left" w:pos="1134"/>
        </w:tabs>
        <w:ind w:leftChars="300" w:left="840" w:hangingChars="100" w:hanging="210"/>
        <w:rPr>
          <w:szCs w:val="21"/>
        </w:rPr>
      </w:pPr>
      <w:r w:rsidRPr="00BD1B87">
        <w:rPr>
          <w:rFonts w:hint="eastAsia"/>
          <w:szCs w:val="21"/>
        </w:rPr>
        <w:t>例名などの先進事例を提供すること。</w:t>
      </w:r>
    </w:p>
    <w:p w14:paraId="773EB6CF" w14:textId="77777777" w:rsidR="00201A49" w:rsidRPr="00BD1B87" w:rsidRDefault="00201A49" w:rsidP="00201A49">
      <w:pPr>
        <w:tabs>
          <w:tab w:val="left" w:pos="1134"/>
        </w:tabs>
        <w:rPr>
          <w:szCs w:val="21"/>
        </w:rPr>
      </w:pPr>
    </w:p>
    <w:p w14:paraId="3BF821E7" w14:textId="69A96D45" w:rsidR="00201A49" w:rsidRPr="00BD1B87" w:rsidRDefault="00201A49" w:rsidP="00201A49">
      <w:pPr>
        <w:tabs>
          <w:tab w:val="left" w:pos="1134"/>
        </w:tabs>
        <w:rPr>
          <w:rFonts w:ascii="ＭＳ ゴシック" w:eastAsia="ＭＳ ゴシック" w:hAnsi="ＭＳ ゴシック"/>
          <w:szCs w:val="21"/>
        </w:rPr>
      </w:pPr>
      <w:r w:rsidRPr="00BD1B87">
        <w:rPr>
          <w:rFonts w:ascii="ＭＳ ゴシック" w:eastAsia="ＭＳ ゴシック" w:hAnsi="ＭＳ ゴシック" w:hint="eastAsia"/>
          <w:szCs w:val="21"/>
        </w:rPr>
        <w:t>（</w:t>
      </w:r>
      <w:r w:rsidR="00B053C7">
        <w:rPr>
          <w:rFonts w:ascii="ＭＳ ゴシック" w:eastAsia="ＭＳ ゴシック" w:hAnsi="ＭＳ ゴシック" w:hint="eastAsia"/>
          <w:szCs w:val="21"/>
        </w:rPr>
        <w:t>８</w:t>
      </w:r>
      <w:r w:rsidRPr="00BD1B87">
        <w:rPr>
          <w:rFonts w:ascii="ＭＳ ゴシック" w:eastAsia="ＭＳ ゴシック" w:hAnsi="ＭＳ ゴシック" w:hint="eastAsia"/>
          <w:szCs w:val="21"/>
        </w:rPr>
        <w:t>）法律や制度などの動向に関する情報提供</w:t>
      </w:r>
    </w:p>
    <w:p w14:paraId="39397AC1" w14:textId="77777777" w:rsidR="00201A49" w:rsidRPr="00BD1B87" w:rsidRDefault="00201A49" w:rsidP="00201A49">
      <w:pPr>
        <w:tabs>
          <w:tab w:val="left" w:pos="1134"/>
        </w:tabs>
        <w:ind w:leftChars="300" w:left="630" w:firstLineChars="100" w:firstLine="210"/>
        <w:rPr>
          <w:rFonts w:ascii="ＭＳ 明朝" w:hAnsi="ＭＳ 明朝"/>
          <w:szCs w:val="21"/>
        </w:rPr>
      </w:pPr>
      <w:r w:rsidRPr="00BD1B87">
        <w:rPr>
          <w:rFonts w:ascii="ＭＳ 明朝" w:hAnsi="ＭＳ 明朝" w:hint="eastAsia"/>
          <w:szCs w:val="21"/>
        </w:rPr>
        <w:t>福祉分野に関する法律改正、制度変更はめまぐるしく動いており、本計画を策定する上でも、法律や制度の動向を常に把握し、計画への記載事項等を検討していく必要がある。</w:t>
      </w:r>
    </w:p>
    <w:p w14:paraId="6D26FDCD" w14:textId="217F3A99" w:rsidR="00201A49" w:rsidRDefault="00201A49" w:rsidP="00201A49">
      <w:pPr>
        <w:tabs>
          <w:tab w:val="left" w:pos="1134"/>
        </w:tabs>
        <w:ind w:leftChars="300" w:left="630" w:firstLineChars="100" w:firstLine="210"/>
        <w:rPr>
          <w:rFonts w:ascii="ＭＳ 明朝" w:hAnsi="ＭＳ 明朝"/>
          <w:szCs w:val="21"/>
        </w:rPr>
      </w:pPr>
      <w:r w:rsidRPr="00BD1B87">
        <w:rPr>
          <w:rFonts w:ascii="ＭＳ 明朝" w:hAnsi="ＭＳ 明朝" w:hint="eastAsia"/>
          <w:szCs w:val="21"/>
        </w:rPr>
        <w:lastRenderedPageBreak/>
        <w:t>本業務の期間内において、法律改正や制度変更の情報をとりまとめ、逐次情報提供すること。情報提供内容は「対象法令名、関係省庁、可決成立年月日、法律概要・制度概要等」を分かりやすくとりまとめ、高齢者保健福祉・介護保険に関する分野及び</w:t>
      </w:r>
      <w:r>
        <w:rPr>
          <w:rFonts w:ascii="ＭＳ 明朝" w:hAnsi="ＭＳ 明朝" w:hint="eastAsia"/>
          <w:szCs w:val="21"/>
        </w:rPr>
        <w:t>市川三郷町</w:t>
      </w:r>
      <w:r w:rsidRPr="00BD1B87">
        <w:rPr>
          <w:rFonts w:ascii="ＭＳ 明朝" w:hAnsi="ＭＳ 明朝" w:hint="eastAsia"/>
          <w:szCs w:val="21"/>
        </w:rPr>
        <w:t>が把握しておくべき分野を網羅することとする。</w:t>
      </w:r>
    </w:p>
    <w:p w14:paraId="28F7B3BC" w14:textId="3C84D0E9" w:rsidR="0078762D" w:rsidRPr="00BD1B87" w:rsidRDefault="0078762D" w:rsidP="00201A49">
      <w:pPr>
        <w:tabs>
          <w:tab w:val="left" w:pos="1134"/>
        </w:tabs>
        <w:ind w:leftChars="300" w:left="630" w:firstLineChars="100" w:firstLine="210"/>
        <w:rPr>
          <w:rFonts w:ascii="ＭＳ 明朝" w:hAnsi="ＭＳ 明朝"/>
          <w:szCs w:val="21"/>
        </w:rPr>
      </w:pPr>
      <w:r>
        <w:rPr>
          <w:rFonts w:ascii="ＭＳ 明朝" w:hAnsi="ＭＳ 明朝" w:hint="eastAsia"/>
          <w:szCs w:val="21"/>
        </w:rPr>
        <w:t>また法改正により、その改正箇所が引用される当町の例規の条項を随時指摘し、改正された</w:t>
      </w:r>
      <w:r w:rsidR="00837900">
        <w:rPr>
          <w:rFonts w:ascii="ＭＳ 明朝" w:hAnsi="ＭＳ 明朝" w:hint="eastAsia"/>
          <w:szCs w:val="21"/>
        </w:rPr>
        <w:t>法令を新旧対象形式（横書き）で提示すること。</w:t>
      </w:r>
    </w:p>
    <w:p w14:paraId="0BE38A73" w14:textId="77777777" w:rsidR="00201A49" w:rsidRDefault="00201A49" w:rsidP="00201A49">
      <w:pPr>
        <w:tabs>
          <w:tab w:val="left" w:pos="1134"/>
        </w:tabs>
        <w:rPr>
          <w:rFonts w:ascii="ＭＳ ゴシック" w:eastAsia="ＭＳ ゴシック" w:hAnsi="ＭＳ ゴシック"/>
          <w:szCs w:val="21"/>
        </w:rPr>
      </w:pPr>
    </w:p>
    <w:p w14:paraId="334323B0" w14:textId="471E02B2" w:rsidR="00201A49" w:rsidRPr="00BD1B87" w:rsidRDefault="00201A49" w:rsidP="00201A49">
      <w:pPr>
        <w:rPr>
          <w:rFonts w:ascii="ＭＳ ゴシック" w:eastAsia="ＭＳ ゴシック" w:hAnsi="ＭＳ ゴシック"/>
          <w:szCs w:val="21"/>
        </w:rPr>
      </w:pPr>
      <w:r w:rsidRPr="00BD1B87">
        <w:rPr>
          <w:rFonts w:ascii="ＭＳ ゴシック" w:eastAsia="ＭＳ ゴシック" w:hAnsi="ＭＳ ゴシック" w:hint="eastAsia"/>
          <w:szCs w:val="21"/>
        </w:rPr>
        <w:t>（</w:t>
      </w:r>
      <w:r w:rsidR="00B053C7">
        <w:rPr>
          <w:rFonts w:ascii="ＭＳ ゴシック" w:eastAsia="ＭＳ ゴシック" w:hAnsi="ＭＳ ゴシック" w:hint="eastAsia"/>
          <w:szCs w:val="21"/>
        </w:rPr>
        <w:t>９</w:t>
      </w:r>
      <w:r w:rsidRPr="00BD1B87">
        <w:rPr>
          <w:rFonts w:ascii="ＭＳ ゴシック" w:eastAsia="ＭＳ ゴシック" w:hAnsi="ＭＳ ゴシック" w:hint="eastAsia"/>
          <w:szCs w:val="21"/>
        </w:rPr>
        <w:t>）全国介護保険・高齢者保健福祉担当会議資料の要約版の納品</w:t>
      </w:r>
    </w:p>
    <w:p w14:paraId="31BCDC79" w14:textId="77777777" w:rsidR="00201A49" w:rsidRPr="00BD1B87" w:rsidRDefault="00201A49" w:rsidP="00201A49">
      <w:pPr>
        <w:tabs>
          <w:tab w:val="left" w:pos="1134"/>
        </w:tabs>
        <w:ind w:leftChars="300" w:left="630" w:firstLineChars="100" w:firstLine="210"/>
        <w:rPr>
          <w:rFonts w:ascii="ＭＳ 明朝" w:hAnsi="ＭＳ 明朝"/>
          <w:szCs w:val="21"/>
        </w:rPr>
      </w:pPr>
      <w:r w:rsidRPr="00BD1B87">
        <w:rPr>
          <w:rFonts w:ascii="ＭＳ 明朝" w:hAnsi="ＭＳ 明朝" w:hint="eastAsia"/>
          <w:szCs w:val="21"/>
        </w:rPr>
        <w:t>今後の介護保険事業制度の方向性と計画策定等に係る情報が定期的に示される上記会議について、会議が開催される都度、会議内容を要約した資料をわかりやすく作成し、納品すること。要約版の納品は会議開催後２週間以内とする。</w:t>
      </w:r>
    </w:p>
    <w:p w14:paraId="3562D703" w14:textId="77777777" w:rsidR="00201A49" w:rsidRDefault="00201A49" w:rsidP="00201A49">
      <w:pPr>
        <w:rPr>
          <w:rFonts w:ascii="ＭＳ 明朝" w:hAnsi="ＭＳ 明朝"/>
          <w:szCs w:val="21"/>
        </w:rPr>
      </w:pPr>
    </w:p>
    <w:p w14:paraId="2BDF6BC0" w14:textId="77777777" w:rsidR="00201A49" w:rsidRPr="00BD1B87" w:rsidRDefault="00201A49" w:rsidP="00201A49">
      <w:pPr>
        <w:rPr>
          <w:rFonts w:ascii="ＭＳ 明朝" w:hAnsi="ＭＳ 明朝"/>
          <w:szCs w:val="21"/>
        </w:rPr>
      </w:pPr>
    </w:p>
    <w:p w14:paraId="3535808A" w14:textId="23DE8D12" w:rsidR="00201A49" w:rsidRPr="005A0FAD" w:rsidRDefault="00201A49" w:rsidP="00201A49">
      <w:pPr>
        <w:rPr>
          <w:rFonts w:ascii="ＭＳ 明朝" w:hAnsi="ＭＳ 明朝"/>
          <w:b/>
          <w:szCs w:val="21"/>
        </w:rPr>
      </w:pPr>
      <w:r w:rsidRPr="00BD1B87">
        <w:rPr>
          <w:rFonts w:ascii="ＭＳ 明朝" w:hAnsi="ＭＳ 明朝" w:hint="eastAsia"/>
          <w:b/>
          <w:szCs w:val="21"/>
        </w:rPr>
        <w:t>1</w:t>
      </w:r>
      <w:r w:rsidR="00CC1B27">
        <w:rPr>
          <w:rFonts w:ascii="ＭＳ 明朝" w:hAnsi="ＭＳ 明朝" w:hint="eastAsia"/>
          <w:b/>
          <w:szCs w:val="21"/>
        </w:rPr>
        <w:t>4</w:t>
      </w:r>
      <w:r w:rsidRPr="00BD1B87">
        <w:rPr>
          <w:rFonts w:ascii="ＭＳ 明朝" w:hAnsi="ＭＳ 明朝" w:hint="eastAsia"/>
          <w:b/>
          <w:szCs w:val="21"/>
        </w:rPr>
        <w:t>．成果品</w:t>
      </w:r>
    </w:p>
    <w:p w14:paraId="206D18DB" w14:textId="5D6AE092" w:rsidR="00837900" w:rsidRDefault="00B053C7" w:rsidP="00B053C7">
      <w:pPr>
        <w:pStyle w:val="a3"/>
        <w:numPr>
          <w:ilvl w:val="0"/>
          <w:numId w:val="4"/>
        </w:numPr>
        <w:ind w:leftChars="0"/>
        <w:rPr>
          <w:rFonts w:ascii="ＭＳ 明朝" w:hAnsi="ＭＳ 明朝"/>
          <w:szCs w:val="21"/>
        </w:rPr>
      </w:pPr>
      <w:r w:rsidRPr="00B053C7">
        <w:rPr>
          <w:rFonts w:ascii="ＭＳ 明朝" w:hAnsi="ＭＳ 明朝" w:hint="eastAsia"/>
          <w:szCs w:val="21"/>
        </w:rPr>
        <w:t>第９期介護保険事業計画・高齢者福祉計画</w:t>
      </w:r>
      <w:r w:rsidR="006D5A66">
        <w:rPr>
          <w:rFonts w:ascii="ＭＳ 明朝" w:hAnsi="ＭＳ 明朝" w:hint="eastAsia"/>
          <w:szCs w:val="21"/>
        </w:rPr>
        <w:t xml:space="preserve">　</w:t>
      </w:r>
      <w:r w:rsidR="00837900">
        <w:rPr>
          <w:rFonts w:ascii="ＭＳ 明朝" w:hAnsi="ＭＳ 明朝" w:hint="eastAsia"/>
          <w:szCs w:val="21"/>
        </w:rPr>
        <w:t>計画書</w:t>
      </w:r>
    </w:p>
    <w:p w14:paraId="74212AED" w14:textId="28EBE8CE" w:rsidR="00B053C7" w:rsidRPr="00B053C7" w:rsidRDefault="00B053C7" w:rsidP="00837900">
      <w:pPr>
        <w:pStyle w:val="a3"/>
        <w:ind w:leftChars="0" w:left="570"/>
        <w:rPr>
          <w:rFonts w:ascii="ＭＳ 明朝" w:hAnsi="ＭＳ 明朝"/>
          <w:szCs w:val="21"/>
        </w:rPr>
      </w:pPr>
      <w:r w:rsidRPr="00B053C7">
        <w:rPr>
          <w:rFonts w:ascii="ＭＳ 明朝" w:hAnsi="ＭＳ 明朝" w:hint="eastAsia"/>
          <w:szCs w:val="21"/>
        </w:rPr>
        <w:t>（</w:t>
      </w:r>
      <w:r w:rsidR="00837900">
        <w:rPr>
          <w:rFonts w:ascii="ＭＳ 明朝" w:hAnsi="ＭＳ 明朝" w:hint="eastAsia"/>
          <w:szCs w:val="21"/>
        </w:rPr>
        <w:t>A4版/100頁程度/本文一色刷り/表紙レザック/200部及び</w:t>
      </w:r>
      <w:r w:rsidRPr="00B053C7">
        <w:rPr>
          <w:rFonts w:ascii="ＭＳ 明朝" w:hAnsi="ＭＳ 明朝" w:hint="eastAsia"/>
          <w:szCs w:val="21"/>
        </w:rPr>
        <w:t>データ</w:t>
      </w:r>
      <w:r w:rsidR="00837900">
        <w:rPr>
          <w:rFonts w:ascii="ＭＳ 明朝" w:hAnsi="ＭＳ 明朝" w:hint="eastAsia"/>
          <w:szCs w:val="21"/>
        </w:rPr>
        <w:t>一式・ホームページ掲載用データ</w:t>
      </w:r>
      <w:r w:rsidRPr="00B053C7">
        <w:rPr>
          <w:rFonts w:ascii="ＭＳ 明朝" w:hAnsi="ＭＳ 明朝" w:hint="eastAsia"/>
          <w:szCs w:val="21"/>
        </w:rPr>
        <w:t>）</w:t>
      </w:r>
    </w:p>
    <w:p w14:paraId="58757A11" w14:textId="68363866" w:rsidR="00837900" w:rsidRDefault="00B053C7" w:rsidP="00B053C7">
      <w:pPr>
        <w:pStyle w:val="a3"/>
        <w:numPr>
          <w:ilvl w:val="0"/>
          <w:numId w:val="4"/>
        </w:numPr>
        <w:ind w:leftChars="0"/>
        <w:rPr>
          <w:rFonts w:ascii="ＭＳ 明朝" w:hAnsi="ＭＳ 明朝"/>
          <w:szCs w:val="21"/>
        </w:rPr>
      </w:pPr>
      <w:r w:rsidRPr="00B053C7">
        <w:rPr>
          <w:rFonts w:ascii="ＭＳ 明朝" w:hAnsi="ＭＳ 明朝" w:hint="eastAsia"/>
          <w:szCs w:val="21"/>
        </w:rPr>
        <w:t>第９期介護保険事業計画・高齢者福祉計画</w:t>
      </w:r>
      <w:r w:rsidR="006D5A66">
        <w:rPr>
          <w:rFonts w:ascii="ＭＳ 明朝" w:hAnsi="ＭＳ 明朝" w:hint="eastAsia"/>
          <w:szCs w:val="21"/>
        </w:rPr>
        <w:t xml:space="preserve">　</w:t>
      </w:r>
      <w:r w:rsidRPr="00B053C7">
        <w:rPr>
          <w:rFonts w:ascii="ＭＳ 明朝" w:hAnsi="ＭＳ 明朝" w:hint="eastAsia"/>
          <w:szCs w:val="21"/>
        </w:rPr>
        <w:t>概要版</w:t>
      </w:r>
    </w:p>
    <w:p w14:paraId="341A2D97" w14:textId="265F398C" w:rsidR="00201A49" w:rsidRPr="00B053C7" w:rsidRDefault="00B053C7" w:rsidP="00837900">
      <w:pPr>
        <w:pStyle w:val="a3"/>
        <w:ind w:leftChars="0" w:left="570"/>
        <w:rPr>
          <w:rFonts w:ascii="ＭＳ 明朝" w:hAnsi="ＭＳ 明朝"/>
          <w:szCs w:val="21"/>
        </w:rPr>
      </w:pPr>
      <w:r w:rsidRPr="00B053C7">
        <w:rPr>
          <w:rFonts w:ascii="ＭＳ 明朝" w:hAnsi="ＭＳ 明朝" w:hint="eastAsia"/>
          <w:szCs w:val="21"/>
        </w:rPr>
        <w:t>（</w:t>
      </w:r>
      <w:r w:rsidR="00837900">
        <w:rPr>
          <w:rFonts w:ascii="ＭＳ 明朝" w:hAnsi="ＭＳ 明朝" w:hint="eastAsia"/>
          <w:szCs w:val="21"/>
        </w:rPr>
        <w:t>A4版/8頁/オールカラー/中綴じ製本/500部及び</w:t>
      </w:r>
      <w:r w:rsidRPr="00B053C7">
        <w:rPr>
          <w:rFonts w:ascii="ＭＳ 明朝" w:hAnsi="ＭＳ 明朝" w:hint="eastAsia"/>
          <w:szCs w:val="21"/>
        </w:rPr>
        <w:t>データ</w:t>
      </w:r>
      <w:r w:rsidR="00837900">
        <w:rPr>
          <w:rFonts w:ascii="ＭＳ 明朝" w:hAnsi="ＭＳ 明朝" w:hint="eastAsia"/>
          <w:szCs w:val="21"/>
        </w:rPr>
        <w:t>一式</w:t>
      </w:r>
      <w:r w:rsidRPr="00B053C7">
        <w:rPr>
          <w:rFonts w:ascii="ＭＳ 明朝" w:hAnsi="ＭＳ 明朝" w:hint="eastAsia"/>
          <w:szCs w:val="21"/>
        </w:rPr>
        <w:t>）</w:t>
      </w:r>
    </w:p>
    <w:p w14:paraId="6B53D1D2" w14:textId="77777777" w:rsidR="00201A49" w:rsidRPr="00BD1B87" w:rsidRDefault="00201A49" w:rsidP="00201A49">
      <w:pPr>
        <w:numPr>
          <w:ilvl w:val="0"/>
          <w:numId w:val="4"/>
        </w:numPr>
        <w:rPr>
          <w:rFonts w:ascii="ＭＳ 明朝" w:hAnsi="ＭＳ 明朝"/>
          <w:szCs w:val="21"/>
        </w:rPr>
      </w:pPr>
      <w:r w:rsidRPr="00BD1B87">
        <w:rPr>
          <w:rFonts w:ascii="ＭＳ 明朝" w:hAnsi="ＭＳ 明朝" w:hint="eastAsia"/>
          <w:szCs w:val="21"/>
        </w:rPr>
        <w:t>先進事例提供資料（データ納品）</w:t>
      </w:r>
    </w:p>
    <w:p w14:paraId="09A54893" w14:textId="0926C32B" w:rsidR="00201A49" w:rsidRPr="00BD1B87" w:rsidRDefault="00201A49" w:rsidP="00201A49">
      <w:pPr>
        <w:ind w:firstLineChars="200" w:firstLine="420"/>
        <w:rPr>
          <w:rFonts w:ascii="ＭＳ 明朝" w:hAnsi="ＭＳ 明朝"/>
          <w:szCs w:val="21"/>
        </w:rPr>
      </w:pPr>
      <w:r w:rsidRPr="00BD1B87">
        <w:rPr>
          <w:rFonts w:ascii="ＭＳ 明朝" w:hAnsi="ＭＳ 明朝" w:hint="eastAsia"/>
          <w:szCs w:val="21"/>
        </w:rPr>
        <w:t>※本仕様書内、1</w:t>
      </w:r>
      <w:r w:rsidRPr="00BD1B87">
        <w:rPr>
          <w:rFonts w:ascii="ＭＳ 明朝" w:hAnsi="ＭＳ 明朝"/>
          <w:szCs w:val="21"/>
        </w:rPr>
        <w:t>4</w:t>
      </w:r>
      <w:r w:rsidRPr="00BD1B87">
        <w:rPr>
          <w:rFonts w:ascii="ＭＳ 明朝" w:hAnsi="ＭＳ 明朝" w:hint="eastAsia"/>
          <w:szCs w:val="21"/>
        </w:rPr>
        <w:t>．委託業務の内容</w:t>
      </w:r>
      <w:r w:rsidR="00B053C7">
        <w:rPr>
          <w:rFonts w:ascii="ＭＳ 明朝" w:hAnsi="ＭＳ 明朝" w:hint="eastAsia"/>
          <w:szCs w:val="21"/>
        </w:rPr>
        <w:t>(7</w:t>
      </w:r>
      <w:r w:rsidRPr="00BD1B87">
        <w:rPr>
          <w:rFonts w:ascii="ＭＳ 明朝" w:hAnsi="ＭＳ 明朝" w:hint="eastAsia"/>
          <w:szCs w:val="21"/>
        </w:rPr>
        <w:t>)に記載事項項目の納品を必須とする。</w:t>
      </w:r>
    </w:p>
    <w:p w14:paraId="24DDD671" w14:textId="77777777" w:rsidR="00201A49" w:rsidRPr="00BD1B87" w:rsidRDefault="00201A49" w:rsidP="00201A49">
      <w:pPr>
        <w:numPr>
          <w:ilvl w:val="0"/>
          <w:numId w:val="4"/>
        </w:numPr>
        <w:rPr>
          <w:rFonts w:ascii="ＭＳ 明朝" w:hAnsi="ＭＳ 明朝"/>
          <w:szCs w:val="21"/>
        </w:rPr>
      </w:pPr>
      <w:r w:rsidRPr="00BD1B87">
        <w:rPr>
          <w:rFonts w:ascii="ＭＳ 明朝" w:hAnsi="ＭＳ 明朝" w:hint="eastAsia"/>
          <w:szCs w:val="21"/>
        </w:rPr>
        <w:t>法律や制度などの動向資料（データ納品）</w:t>
      </w:r>
    </w:p>
    <w:p w14:paraId="6D7878E0" w14:textId="151F6348" w:rsidR="00201A49" w:rsidRPr="00BD1B87" w:rsidRDefault="00201A49" w:rsidP="00201A49">
      <w:pPr>
        <w:ind w:firstLineChars="200" w:firstLine="420"/>
        <w:rPr>
          <w:rFonts w:ascii="ＭＳ 明朝" w:hAnsi="ＭＳ 明朝"/>
          <w:szCs w:val="21"/>
        </w:rPr>
      </w:pPr>
      <w:r w:rsidRPr="00BD1B87">
        <w:rPr>
          <w:rFonts w:ascii="ＭＳ 明朝" w:hAnsi="ＭＳ 明朝" w:hint="eastAsia"/>
          <w:szCs w:val="21"/>
        </w:rPr>
        <w:t>※本仕様書内、1</w:t>
      </w:r>
      <w:r w:rsidRPr="00BD1B87">
        <w:rPr>
          <w:rFonts w:ascii="ＭＳ 明朝" w:hAnsi="ＭＳ 明朝"/>
          <w:szCs w:val="21"/>
        </w:rPr>
        <w:t>4</w:t>
      </w:r>
      <w:r w:rsidRPr="00BD1B87">
        <w:rPr>
          <w:rFonts w:ascii="ＭＳ 明朝" w:hAnsi="ＭＳ 明朝" w:hint="eastAsia"/>
          <w:szCs w:val="21"/>
        </w:rPr>
        <w:t>．委託業務の内容</w:t>
      </w:r>
      <w:r w:rsidR="00B053C7">
        <w:rPr>
          <w:rFonts w:ascii="ＭＳ 明朝" w:hAnsi="ＭＳ 明朝" w:hint="eastAsia"/>
          <w:szCs w:val="21"/>
        </w:rPr>
        <w:t>(8</w:t>
      </w:r>
      <w:r w:rsidRPr="00BD1B87">
        <w:rPr>
          <w:rFonts w:ascii="ＭＳ 明朝" w:hAnsi="ＭＳ 明朝" w:hint="eastAsia"/>
          <w:szCs w:val="21"/>
        </w:rPr>
        <w:t>)に記載事項項目の納品を必須とする。</w:t>
      </w:r>
    </w:p>
    <w:p w14:paraId="41C222AF" w14:textId="77777777" w:rsidR="00201A49" w:rsidRPr="00BD1B87" w:rsidRDefault="00201A49" w:rsidP="00201A49">
      <w:pPr>
        <w:numPr>
          <w:ilvl w:val="0"/>
          <w:numId w:val="4"/>
        </w:numPr>
        <w:rPr>
          <w:rFonts w:ascii="ＭＳ 明朝" w:hAnsi="ＭＳ 明朝"/>
          <w:szCs w:val="21"/>
        </w:rPr>
      </w:pPr>
      <w:r w:rsidRPr="00BD1B87">
        <w:rPr>
          <w:rFonts w:ascii="ＭＳ 明朝" w:hAnsi="ＭＳ 明朝" w:hint="eastAsia"/>
          <w:szCs w:val="21"/>
        </w:rPr>
        <w:t>全国介護保険・高齢者保健福祉担当会議要約版（データ納品）</w:t>
      </w:r>
    </w:p>
    <w:p w14:paraId="4FB97069" w14:textId="2E2F82E2" w:rsidR="00201A49" w:rsidRDefault="00201A49" w:rsidP="00201A49">
      <w:pPr>
        <w:ind w:firstLineChars="200" w:firstLine="420"/>
        <w:rPr>
          <w:rFonts w:ascii="ＭＳ 明朝" w:hAnsi="ＭＳ 明朝"/>
          <w:szCs w:val="21"/>
        </w:rPr>
      </w:pPr>
      <w:r w:rsidRPr="00BD1B87">
        <w:rPr>
          <w:rFonts w:ascii="ＭＳ 明朝" w:hAnsi="ＭＳ 明朝" w:hint="eastAsia"/>
          <w:szCs w:val="21"/>
        </w:rPr>
        <w:t>※本仕様書内、1</w:t>
      </w:r>
      <w:r w:rsidRPr="00BD1B87">
        <w:rPr>
          <w:rFonts w:ascii="ＭＳ 明朝" w:hAnsi="ＭＳ 明朝"/>
          <w:szCs w:val="21"/>
        </w:rPr>
        <w:t>4</w:t>
      </w:r>
      <w:r w:rsidRPr="00BD1B87">
        <w:rPr>
          <w:rFonts w:ascii="ＭＳ 明朝" w:hAnsi="ＭＳ 明朝" w:hint="eastAsia"/>
          <w:szCs w:val="21"/>
        </w:rPr>
        <w:t>．委託業務の内容</w:t>
      </w:r>
      <w:r w:rsidR="00B053C7">
        <w:rPr>
          <w:rFonts w:ascii="ＭＳ 明朝" w:hAnsi="ＭＳ 明朝" w:hint="eastAsia"/>
          <w:szCs w:val="21"/>
        </w:rPr>
        <w:t>(</w:t>
      </w:r>
      <w:r w:rsidR="00B053C7">
        <w:rPr>
          <w:rFonts w:ascii="ＭＳ 明朝" w:hAnsi="ＭＳ 明朝"/>
          <w:szCs w:val="21"/>
        </w:rPr>
        <w:t>9</w:t>
      </w:r>
      <w:r w:rsidRPr="00BD1B87">
        <w:rPr>
          <w:rFonts w:ascii="ＭＳ 明朝" w:hAnsi="ＭＳ 明朝" w:hint="eastAsia"/>
          <w:szCs w:val="21"/>
        </w:rPr>
        <w:t>)に記載事項項目の納品を必須とする。</w:t>
      </w:r>
    </w:p>
    <w:p w14:paraId="6FBCD577" w14:textId="3FF1C9E6" w:rsidR="00837900" w:rsidRPr="00BD1B87" w:rsidRDefault="00837900" w:rsidP="00837900">
      <w:pPr>
        <w:rPr>
          <w:rFonts w:ascii="ＭＳ 明朝" w:hAnsi="ＭＳ 明朝"/>
          <w:szCs w:val="21"/>
        </w:rPr>
      </w:pPr>
      <w:r>
        <w:rPr>
          <w:rFonts w:ascii="ＭＳ 明朝" w:hAnsi="ＭＳ 明朝" w:hint="eastAsia"/>
          <w:szCs w:val="21"/>
        </w:rPr>
        <w:t xml:space="preserve">　⑥　その他市川三郷町が必要とする報告資料、関係データ一式</w:t>
      </w:r>
    </w:p>
    <w:p w14:paraId="181A4802" w14:textId="77777777" w:rsidR="00201A49" w:rsidRPr="00BD1B87" w:rsidRDefault="00201A49" w:rsidP="00201A49">
      <w:pPr>
        <w:tabs>
          <w:tab w:val="left" w:pos="284"/>
          <w:tab w:val="left" w:pos="426"/>
          <w:tab w:val="left" w:pos="851"/>
        </w:tabs>
        <w:rPr>
          <w:rFonts w:ascii="ＭＳ 明朝" w:hAnsi="ＭＳ 明朝"/>
          <w:szCs w:val="21"/>
        </w:rPr>
      </w:pPr>
    </w:p>
    <w:p w14:paraId="434942BA" w14:textId="6933CDD9" w:rsidR="00201A49" w:rsidRPr="00BD1B87" w:rsidRDefault="00201A49" w:rsidP="00201A49">
      <w:pPr>
        <w:rPr>
          <w:rFonts w:ascii="ＭＳ 明朝" w:hAnsi="ＭＳ 明朝"/>
          <w:b/>
          <w:szCs w:val="21"/>
        </w:rPr>
      </w:pPr>
      <w:r w:rsidRPr="00BD1B87">
        <w:rPr>
          <w:rFonts w:ascii="ＭＳ 明朝" w:hAnsi="ＭＳ 明朝" w:hint="eastAsia"/>
          <w:b/>
          <w:szCs w:val="21"/>
        </w:rPr>
        <w:t>1</w:t>
      </w:r>
      <w:r w:rsidR="00CC1B27">
        <w:rPr>
          <w:rFonts w:ascii="ＭＳ 明朝" w:hAnsi="ＭＳ 明朝" w:hint="eastAsia"/>
          <w:b/>
          <w:szCs w:val="21"/>
        </w:rPr>
        <w:t>5</w:t>
      </w:r>
      <w:bookmarkStart w:id="0" w:name="_GoBack"/>
      <w:bookmarkEnd w:id="0"/>
      <w:r w:rsidRPr="00BD1B87">
        <w:rPr>
          <w:rFonts w:ascii="ＭＳ 明朝" w:hAnsi="ＭＳ 明朝" w:hint="eastAsia"/>
          <w:b/>
          <w:szCs w:val="21"/>
        </w:rPr>
        <w:t>．その他</w:t>
      </w:r>
    </w:p>
    <w:p w14:paraId="6C91B6C7" w14:textId="77777777" w:rsidR="00201A49" w:rsidRPr="00BD1B87" w:rsidRDefault="00201A49" w:rsidP="00201A49">
      <w:pPr>
        <w:ind w:leftChars="200" w:left="420"/>
        <w:rPr>
          <w:szCs w:val="21"/>
        </w:rPr>
      </w:pPr>
      <w:r w:rsidRPr="00BD1B87">
        <w:rPr>
          <w:rFonts w:hint="eastAsia"/>
          <w:szCs w:val="21"/>
        </w:rPr>
        <w:t>当該計画に係る事項について、今後新たな方針が国及び県から示されるなど状況が変化し</w:t>
      </w:r>
    </w:p>
    <w:p w14:paraId="2D1DEF00" w14:textId="77777777" w:rsidR="00201A49" w:rsidRDefault="00201A49" w:rsidP="00201A49">
      <w:pPr>
        <w:ind w:leftChars="100" w:left="210"/>
        <w:rPr>
          <w:szCs w:val="21"/>
        </w:rPr>
      </w:pPr>
      <w:r w:rsidRPr="00BD1B87">
        <w:rPr>
          <w:rFonts w:hint="eastAsia"/>
          <w:szCs w:val="21"/>
        </w:rPr>
        <w:t>た場合には、発注者と協議の上、本業務内容を変更することができる。また本仕様書内に明示できないものについては、必要に応じ、発注者と協議し、決定することとする。</w:t>
      </w:r>
    </w:p>
    <w:p w14:paraId="70668C78" w14:textId="77777777" w:rsidR="00965A24" w:rsidRPr="00201A49" w:rsidRDefault="00965A24"/>
    <w:sectPr w:rsidR="00965A24" w:rsidRPr="00201A49" w:rsidSect="007C3711">
      <w:pgSz w:w="11906" w:h="16838" w:code="9"/>
      <w:pgMar w:top="1418" w:right="1588" w:bottom="1134" w:left="1588" w:header="851" w:footer="680" w:gutter="0"/>
      <w:paperSrc w:first="7" w:other="7"/>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63F8B" w14:textId="77777777" w:rsidR="00BF6E83" w:rsidRDefault="00BF6E83" w:rsidP="008E7502">
      <w:r>
        <w:separator/>
      </w:r>
    </w:p>
  </w:endnote>
  <w:endnote w:type="continuationSeparator" w:id="0">
    <w:p w14:paraId="260B09DC" w14:textId="77777777" w:rsidR="00BF6E83" w:rsidRDefault="00BF6E83" w:rsidP="008E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758AC" w14:textId="77777777" w:rsidR="00BF6E83" w:rsidRDefault="00BF6E83" w:rsidP="008E7502">
      <w:r>
        <w:separator/>
      </w:r>
    </w:p>
  </w:footnote>
  <w:footnote w:type="continuationSeparator" w:id="0">
    <w:p w14:paraId="5E8C8551" w14:textId="77777777" w:rsidR="00BF6E83" w:rsidRDefault="00BF6E83" w:rsidP="008E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64C5"/>
    <w:multiLevelType w:val="hybridMultilevel"/>
    <w:tmpl w:val="2E3036C8"/>
    <w:lvl w:ilvl="0" w:tplc="5E962636">
      <w:start w:val="1"/>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BD420A1"/>
    <w:multiLevelType w:val="hybridMultilevel"/>
    <w:tmpl w:val="93104574"/>
    <w:lvl w:ilvl="0" w:tplc="E4E825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E742998"/>
    <w:multiLevelType w:val="hybridMultilevel"/>
    <w:tmpl w:val="BD2E2F6A"/>
    <w:lvl w:ilvl="0" w:tplc="137859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AF5C71"/>
    <w:multiLevelType w:val="hybridMultilevel"/>
    <w:tmpl w:val="1590B694"/>
    <w:lvl w:ilvl="0" w:tplc="763ECEC0">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49"/>
    <w:rsid w:val="00201A49"/>
    <w:rsid w:val="003F6A08"/>
    <w:rsid w:val="003F76F4"/>
    <w:rsid w:val="004377D0"/>
    <w:rsid w:val="006D5A66"/>
    <w:rsid w:val="0078762D"/>
    <w:rsid w:val="00837900"/>
    <w:rsid w:val="0089560A"/>
    <w:rsid w:val="008B41A7"/>
    <w:rsid w:val="008E7502"/>
    <w:rsid w:val="00965A24"/>
    <w:rsid w:val="00A473AC"/>
    <w:rsid w:val="00B053C7"/>
    <w:rsid w:val="00B55A4B"/>
    <w:rsid w:val="00BF6E83"/>
    <w:rsid w:val="00C9194D"/>
    <w:rsid w:val="00CB1122"/>
    <w:rsid w:val="00CC1B27"/>
    <w:rsid w:val="00CD4077"/>
    <w:rsid w:val="00D027D4"/>
    <w:rsid w:val="00E53FEB"/>
    <w:rsid w:val="00E61374"/>
    <w:rsid w:val="00F9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A34C10"/>
  <w15:chartTrackingRefBased/>
  <w15:docId w15:val="{A00309BF-EC58-4F8F-9C29-B32A4DF4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A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A49"/>
    <w:pPr>
      <w:ind w:leftChars="400" w:left="840"/>
    </w:pPr>
  </w:style>
  <w:style w:type="paragraph" w:styleId="a4">
    <w:name w:val="Balloon Text"/>
    <w:basedOn w:val="a"/>
    <w:link w:val="a5"/>
    <w:uiPriority w:val="99"/>
    <w:semiHidden/>
    <w:unhideWhenUsed/>
    <w:rsid w:val="00C919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194D"/>
    <w:rPr>
      <w:rFonts w:asciiTheme="majorHAnsi" w:eastAsiaTheme="majorEastAsia" w:hAnsiTheme="majorHAnsi" w:cstheme="majorBidi"/>
      <w:sz w:val="18"/>
      <w:szCs w:val="18"/>
    </w:rPr>
  </w:style>
  <w:style w:type="paragraph" w:styleId="a6">
    <w:name w:val="header"/>
    <w:basedOn w:val="a"/>
    <w:link w:val="a7"/>
    <w:uiPriority w:val="99"/>
    <w:unhideWhenUsed/>
    <w:rsid w:val="008E7502"/>
    <w:pPr>
      <w:tabs>
        <w:tab w:val="center" w:pos="4252"/>
        <w:tab w:val="right" w:pos="8504"/>
      </w:tabs>
      <w:snapToGrid w:val="0"/>
    </w:pPr>
  </w:style>
  <w:style w:type="character" w:customStyle="1" w:styleId="a7">
    <w:name w:val="ヘッダー (文字)"/>
    <w:basedOn w:val="a0"/>
    <w:link w:val="a6"/>
    <w:uiPriority w:val="99"/>
    <w:rsid w:val="008E7502"/>
    <w:rPr>
      <w:rFonts w:ascii="Century" w:eastAsia="ＭＳ 明朝" w:hAnsi="Century" w:cs="Times New Roman"/>
      <w:szCs w:val="24"/>
    </w:rPr>
  </w:style>
  <w:style w:type="paragraph" w:styleId="a8">
    <w:name w:val="footer"/>
    <w:basedOn w:val="a"/>
    <w:link w:val="a9"/>
    <w:uiPriority w:val="99"/>
    <w:unhideWhenUsed/>
    <w:rsid w:val="008E7502"/>
    <w:pPr>
      <w:tabs>
        <w:tab w:val="center" w:pos="4252"/>
        <w:tab w:val="right" w:pos="8504"/>
      </w:tabs>
      <w:snapToGrid w:val="0"/>
    </w:pPr>
  </w:style>
  <w:style w:type="character" w:customStyle="1" w:styleId="a9">
    <w:name w:val="フッター (文字)"/>
    <w:basedOn w:val="a0"/>
    <w:link w:val="a8"/>
    <w:uiPriority w:val="99"/>
    <w:rsid w:val="008E7502"/>
    <w:rPr>
      <w:rFonts w:ascii="Century" w:eastAsia="ＭＳ 明朝" w:hAnsi="Century" w:cs="Times New Roman"/>
      <w:szCs w:val="24"/>
    </w:rPr>
  </w:style>
  <w:style w:type="paragraph" w:customStyle="1" w:styleId="aa">
    <w:name w:val="（１）"/>
    <w:basedOn w:val="a"/>
    <w:next w:val="ab"/>
    <w:rsid w:val="00B053C7"/>
    <w:pPr>
      <w:outlineLvl w:val="2"/>
    </w:pPr>
    <w:rPr>
      <w:rFonts w:ascii="ＭＳ ゴシック" w:eastAsia="ＭＳ ゴシック"/>
      <w:sz w:val="22"/>
    </w:rPr>
  </w:style>
  <w:style w:type="paragraph" w:customStyle="1" w:styleId="1">
    <w:name w:val="スタイル1"/>
    <w:basedOn w:val="a"/>
    <w:link w:val="10"/>
    <w:rsid w:val="00B053C7"/>
    <w:pPr>
      <w:tabs>
        <w:tab w:val="right" w:pos="9057"/>
      </w:tabs>
      <w:ind w:leftChars="200" w:left="420" w:firstLineChars="100" w:firstLine="220"/>
    </w:pPr>
    <w:rPr>
      <w:rFonts w:ascii="ＭＳ 明朝"/>
      <w:sz w:val="24"/>
      <w:szCs w:val="22"/>
      <w:lang w:val="x-none" w:eastAsia="x-none"/>
    </w:rPr>
  </w:style>
  <w:style w:type="character" w:customStyle="1" w:styleId="10">
    <w:name w:val="スタイル1 (文字)"/>
    <w:link w:val="1"/>
    <w:rsid w:val="00B053C7"/>
    <w:rPr>
      <w:rFonts w:ascii="ＭＳ 明朝" w:eastAsia="ＭＳ 明朝" w:hAnsi="Century" w:cs="Times New Roman"/>
      <w:sz w:val="24"/>
      <w:lang w:val="x-none" w:eastAsia="x-none"/>
    </w:rPr>
  </w:style>
  <w:style w:type="paragraph" w:styleId="ab">
    <w:name w:val="Plain Text"/>
    <w:basedOn w:val="a"/>
    <w:link w:val="ac"/>
    <w:uiPriority w:val="99"/>
    <w:semiHidden/>
    <w:unhideWhenUsed/>
    <w:rsid w:val="00B053C7"/>
    <w:rPr>
      <w:rFonts w:ascii="ＭＳ 明朝" w:hAnsi="Courier New" w:cs="Courier New"/>
      <w:szCs w:val="21"/>
    </w:rPr>
  </w:style>
  <w:style w:type="character" w:customStyle="1" w:styleId="ac">
    <w:name w:val="書式なし (文字)"/>
    <w:basedOn w:val="a0"/>
    <w:link w:val="ab"/>
    <w:uiPriority w:val="99"/>
    <w:semiHidden/>
    <w:rsid w:val="00B053C7"/>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IMPCA218023a</dc:creator>
  <cp:keywords/>
  <dc:description/>
  <cp:lastModifiedBy>IMPCA218023</cp:lastModifiedBy>
  <cp:revision>9</cp:revision>
  <cp:lastPrinted>2023-04-10T04:51:00Z</cp:lastPrinted>
  <dcterms:created xsi:type="dcterms:W3CDTF">2023-04-04T11:32:00Z</dcterms:created>
  <dcterms:modified xsi:type="dcterms:W3CDTF">2023-04-10T04:53:00Z</dcterms:modified>
</cp:coreProperties>
</file>