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様式第５号</w:t>
      </w:r>
    </w:p>
    <w:p>
      <w:pPr>
        <w:pStyle w:val="0"/>
        <w:ind w:left="525" w:hanging="525" w:hangingChars="25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市川三郷町地域公共交通会議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会長　　武藤　慎一　　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所</w:t>
      </w:r>
    </w:p>
    <w:p>
      <w:pPr>
        <w:pStyle w:val="0"/>
        <w:ind w:firstLine="4400" w:firstLine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4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代表者職・氏名　</w:t>
      </w: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52"/>
          <w:kern w:val="0"/>
          <w:sz w:val="21"/>
          <w:fitText w:val="840" w:id="1"/>
        </w:rPr>
        <w:t>担当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40" w:id="1"/>
        </w:rPr>
        <w:t>者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電話番号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50"/>
          <w:kern w:val="0"/>
          <w:sz w:val="21"/>
          <w:fitText w:val="880" w:id="2"/>
        </w:rPr>
        <w:t>E-mai</w:t>
      </w:r>
      <w:r>
        <w:rPr>
          <w:rFonts w:hint="eastAsia" w:asciiTheme="minorEastAsia" w:hAnsiTheme="minorEastAsia" w:eastAsiaTheme="minorEastAsia"/>
          <w:kern w:val="0"/>
          <w:sz w:val="21"/>
          <w:fitText w:val="880" w:id="2"/>
        </w:rPr>
        <w:t>l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市川三郷町地域公共交通計画等策定支援業務委託　質問書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プロポーザルに参加するにあたり下記のとおり質問がありますので、回答をお願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いします。　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9356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135"/>
        <w:gridCol w:w="4071"/>
        <w:gridCol w:w="4150"/>
      </w:tblGrid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番　号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　問　事　項</w:t>
            </w:r>
          </w:p>
        </w:tc>
        <w:tc>
          <w:tcPr>
            <w:tcW w:w="415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回　　答</w:t>
            </w: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質問１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質問２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質問３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質問４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質問５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※質問欄は適宜拡大または追加してください。ただし、質問は簡潔にお願いします。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1</Words>
  <Characters>188</Characters>
  <Application>JUST Note</Application>
  <Lines>48</Lines>
  <Paragraphs>24</Paragraphs>
  <Company>Microsoft</Company>
  <CharactersWithSpaces>346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IMPCA223051a</cp:lastModifiedBy>
  <cp:lastPrinted>2024-05-02T00:44:22Z</cp:lastPrinted>
  <dcterms:created xsi:type="dcterms:W3CDTF">2015-06-11T08:49:00Z</dcterms:created>
  <dcterms:modified xsi:type="dcterms:W3CDTF">2024-05-02T06:32:29Z</dcterms:modified>
  <cp:revision>5</cp:revision>
</cp:coreProperties>
</file>